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F2" w:rsidRDefault="00083EF2">
      <w:pPr>
        <w:jc w:val="center"/>
        <w:rPr>
          <w:rFonts w:ascii="宋体" w:hAnsi="宋体"/>
          <w:b/>
          <w:color w:val="000000"/>
          <w:sz w:val="48"/>
          <w:szCs w:val="48"/>
        </w:rPr>
      </w:pPr>
    </w:p>
    <w:p w:rsidR="00083EF2" w:rsidRPr="00CD36B0" w:rsidRDefault="00584CDB">
      <w:pPr>
        <w:spacing w:line="480" w:lineRule="auto"/>
        <w:jc w:val="center"/>
        <w:rPr>
          <w:rFonts w:ascii="宋体" w:hAnsi="宋体"/>
          <w:b/>
          <w:color w:val="000000"/>
          <w:sz w:val="36"/>
          <w:szCs w:val="36"/>
        </w:rPr>
      </w:pPr>
      <w:r w:rsidRPr="00CD36B0">
        <w:rPr>
          <w:rFonts w:ascii="宋体" w:hAnsi="宋体" w:hint="eastAsia"/>
          <w:b/>
          <w:color w:val="000000"/>
          <w:sz w:val="36"/>
          <w:szCs w:val="36"/>
        </w:rPr>
        <w:t>首都医科大学附属北京口腔医院</w:t>
      </w:r>
    </w:p>
    <w:p w:rsidR="00083EF2" w:rsidRPr="00CD36B0" w:rsidRDefault="00584CDB">
      <w:pPr>
        <w:spacing w:line="480" w:lineRule="auto"/>
        <w:jc w:val="center"/>
        <w:rPr>
          <w:rFonts w:ascii="宋体" w:hAnsi="宋体"/>
          <w:b/>
          <w:color w:val="000000"/>
          <w:sz w:val="36"/>
          <w:szCs w:val="36"/>
        </w:rPr>
      </w:pPr>
      <w:r w:rsidRPr="00CA2780">
        <w:rPr>
          <w:rFonts w:ascii="宋体" w:hAnsi="宋体" w:hint="eastAsia"/>
          <w:b/>
          <w:color w:val="000000"/>
          <w:sz w:val="36"/>
          <w:szCs w:val="36"/>
        </w:rPr>
        <w:t>薪资管理系统项目</w:t>
      </w:r>
    </w:p>
    <w:p w:rsidR="00083EF2" w:rsidRPr="00CD36B0" w:rsidRDefault="00083EF2">
      <w:pPr>
        <w:spacing w:line="480" w:lineRule="auto"/>
        <w:jc w:val="center"/>
        <w:rPr>
          <w:rFonts w:ascii="宋体" w:hAnsi="宋体"/>
          <w:b/>
          <w:color w:val="000000"/>
          <w:sz w:val="36"/>
          <w:szCs w:val="36"/>
        </w:rPr>
      </w:pPr>
    </w:p>
    <w:p w:rsidR="00083EF2" w:rsidRPr="00CA2780" w:rsidRDefault="00584CDB">
      <w:pPr>
        <w:spacing w:beforeLines="50" w:before="156" w:afterLines="50" w:after="156"/>
        <w:jc w:val="center"/>
        <w:rPr>
          <w:rFonts w:ascii="宋体" w:hAnsi="宋体"/>
          <w:b/>
          <w:bCs/>
          <w:color w:val="000000"/>
          <w:sz w:val="72"/>
          <w:szCs w:val="72"/>
        </w:rPr>
      </w:pPr>
      <w:r w:rsidRPr="00CA2780">
        <w:rPr>
          <w:rFonts w:ascii="宋体" w:hAnsi="宋体" w:hint="eastAsia"/>
          <w:b/>
          <w:bCs/>
          <w:color w:val="000000"/>
          <w:sz w:val="72"/>
          <w:szCs w:val="72"/>
        </w:rPr>
        <w:t>遴选文件</w:t>
      </w:r>
    </w:p>
    <w:p w:rsidR="00083EF2" w:rsidRPr="00CA2780" w:rsidRDefault="00083EF2">
      <w:pPr>
        <w:spacing w:beforeLines="50" w:before="156" w:afterLines="50" w:after="156"/>
        <w:jc w:val="center"/>
        <w:rPr>
          <w:rFonts w:ascii="宋体" w:hAnsi="宋体"/>
          <w:b/>
          <w:bCs/>
          <w:color w:val="000000"/>
          <w:sz w:val="72"/>
          <w:szCs w:val="72"/>
        </w:rPr>
      </w:pPr>
    </w:p>
    <w:p w:rsidR="00083EF2" w:rsidRPr="00CD36B0" w:rsidRDefault="00584CDB">
      <w:pPr>
        <w:jc w:val="center"/>
        <w:rPr>
          <w:rFonts w:ascii="宋体" w:hAnsi="宋体"/>
          <w:b/>
          <w:bCs/>
          <w:color w:val="000000"/>
          <w:sz w:val="28"/>
          <w:szCs w:val="28"/>
        </w:rPr>
      </w:pPr>
      <w:r w:rsidRPr="00CA2780">
        <w:rPr>
          <w:rFonts w:ascii="宋体" w:hAnsi="宋体" w:hint="eastAsia"/>
          <w:b/>
          <w:bCs/>
          <w:color w:val="000000"/>
          <w:sz w:val="28"/>
          <w:szCs w:val="28"/>
        </w:rPr>
        <w:t>项目编号：</w:t>
      </w:r>
      <w:r w:rsidRPr="00CA2780">
        <w:rPr>
          <w:rFonts w:ascii="宋体" w:hAnsi="宋体"/>
          <w:b/>
          <w:bCs/>
          <w:color w:val="000000"/>
          <w:sz w:val="28"/>
          <w:szCs w:val="28"/>
        </w:rPr>
        <w:t>kqyy-202</w:t>
      </w:r>
      <w:r w:rsidRPr="00CA2780">
        <w:rPr>
          <w:rFonts w:ascii="宋体" w:hAnsi="宋体" w:hint="eastAsia"/>
          <w:b/>
          <w:bCs/>
          <w:color w:val="000000"/>
          <w:sz w:val="28"/>
          <w:szCs w:val="28"/>
        </w:rPr>
        <w:t>2</w:t>
      </w:r>
      <w:r w:rsidRPr="00CA2780">
        <w:rPr>
          <w:rFonts w:ascii="宋体" w:hAnsi="宋体"/>
          <w:b/>
          <w:bCs/>
          <w:color w:val="000000"/>
          <w:sz w:val="28"/>
          <w:szCs w:val="28"/>
        </w:rPr>
        <w:t>-</w:t>
      </w:r>
      <w:r w:rsidRPr="00CD36B0">
        <w:rPr>
          <w:rFonts w:ascii="宋体" w:hAnsi="宋体" w:hint="eastAsia"/>
          <w:b/>
          <w:bCs/>
          <w:color w:val="000000"/>
          <w:sz w:val="28"/>
          <w:szCs w:val="28"/>
        </w:rPr>
        <w:t xml:space="preserve"> </w:t>
      </w:r>
    </w:p>
    <w:p w:rsidR="00083EF2" w:rsidRPr="00CD36B0" w:rsidRDefault="00083EF2">
      <w:pPr>
        <w:jc w:val="center"/>
        <w:rPr>
          <w:rFonts w:ascii="宋体" w:hAnsi="宋体"/>
          <w:b/>
          <w:bCs/>
          <w:color w:val="000000"/>
          <w:sz w:val="28"/>
          <w:szCs w:val="28"/>
        </w:rPr>
      </w:pPr>
    </w:p>
    <w:p w:rsidR="00083EF2" w:rsidRPr="00CA2780" w:rsidRDefault="00083EF2">
      <w:pPr>
        <w:jc w:val="center"/>
        <w:rPr>
          <w:rFonts w:ascii="宋体" w:hAnsi="宋体"/>
          <w:b/>
          <w:bCs/>
          <w:color w:val="000000"/>
          <w:sz w:val="44"/>
          <w:szCs w:val="44"/>
        </w:rPr>
      </w:pPr>
    </w:p>
    <w:p w:rsidR="00083EF2" w:rsidRPr="00CA2780" w:rsidRDefault="00083EF2">
      <w:pPr>
        <w:jc w:val="center"/>
        <w:rPr>
          <w:rFonts w:ascii="宋体" w:hAnsi="宋体"/>
          <w:b/>
          <w:bCs/>
          <w:color w:val="000000"/>
          <w:sz w:val="44"/>
          <w:szCs w:val="44"/>
        </w:rPr>
      </w:pPr>
    </w:p>
    <w:p w:rsidR="00083EF2" w:rsidRPr="00CA2780" w:rsidRDefault="00083EF2">
      <w:pPr>
        <w:jc w:val="center"/>
        <w:rPr>
          <w:rFonts w:ascii="宋体" w:hAnsi="宋体"/>
          <w:b/>
          <w:bCs/>
          <w:color w:val="000000"/>
          <w:sz w:val="44"/>
          <w:szCs w:val="44"/>
        </w:rPr>
      </w:pPr>
    </w:p>
    <w:p w:rsidR="00083EF2" w:rsidRPr="00CA2780" w:rsidRDefault="00083EF2">
      <w:pPr>
        <w:jc w:val="center"/>
        <w:rPr>
          <w:rFonts w:ascii="宋体" w:hAnsi="宋体"/>
          <w:b/>
          <w:bCs/>
          <w:color w:val="000000"/>
          <w:sz w:val="44"/>
          <w:szCs w:val="44"/>
        </w:rPr>
      </w:pPr>
    </w:p>
    <w:p w:rsidR="00083EF2" w:rsidRPr="00CA2780" w:rsidRDefault="00083EF2">
      <w:pPr>
        <w:jc w:val="center"/>
        <w:rPr>
          <w:rFonts w:ascii="宋体" w:hAnsi="宋体"/>
          <w:b/>
          <w:bCs/>
          <w:color w:val="000000"/>
          <w:sz w:val="44"/>
          <w:szCs w:val="44"/>
        </w:rPr>
      </w:pPr>
    </w:p>
    <w:p w:rsidR="00083EF2" w:rsidRPr="00CA2780" w:rsidRDefault="00083EF2">
      <w:pPr>
        <w:spacing w:beforeLines="50" w:before="156"/>
        <w:jc w:val="center"/>
        <w:rPr>
          <w:rFonts w:ascii="宋体" w:hAnsi="宋体"/>
          <w:b/>
          <w:bCs/>
          <w:color w:val="000000"/>
          <w:sz w:val="44"/>
          <w:szCs w:val="44"/>
        </w:rPr>
      </w:pPr>
    </w:p>
    <w:p w:rsidR="00083EF2" w:rsidRPr="00CA2780" w:rsidRDefault="00083EF2">
      <w:pPr>
        <w:spacing w:beforeLines="50" w:before="156"/>
        <w:jc w:val="center"/>
        <w:rPr>
          <w:rFonts w:ascii="宋体" w:hAnsi="宋体"/>
          <w:b/>
          <w:bCs/>
          <w:color w:val="000000"/>
          <w:sz w:val="32"/>
          <w:szCs w:val="32"/>
        </w:rPr>
      </w:pPr>
    </w:p>
    <w:p w:rsidR="00083EF2" w:rsidRPr="00CA2780" w:rsidRDefault="00083EF2">
      <w:pPr>
        <w:spacing w:beforeLines="50" w:before="156"/>
        <w:jc w:val="center"/>
        <w:rPr>
          <w:rFonts w:ascii="宋体" w:hAnsi="宋体"/>
          <w:b/>
          <w:bCs/>
          <w:color w:val="000000"/>
          <w:sz w:val="32"/>
          <w:szCs w:val="32"/>
        </w:rPr>
      </w:pPr>
    </w:p>
    <w:p w:rsidR="00083EF2" w:rsidRPr="00CA2780" w:rsidRDefault="00584CDB">
      <w:pPr>
        <w:jc w:val="center"/>
        <w:rPr>
          <w:rFonts w:ascii="宋体" w:hAnsi="宋体"/>
          <w:b/>
          <w:bCs/>
          <w:color w:val="000000"/>
          <w:sz w:val="32"/>
          <w:szCs w:val="32"/>
        </w:rPr>
      </w:pPr>
      <w:r w:rsidRPr="00CA2780">
        <w:rPr>
          <w:rFonts w:ascii="宋体" w:hAnsi="宋体" w:hint="eastAsia"/>
          <w:b/>
          <w:bCs/>
          <w:color w:val="000000"/>
          <w:sz w:val="32"/>
          <w:szCs w:val="32"/>
        </w:rPr>
        <w:t>2022年10月</w:t>
      </w:r>
    </w:p>
    <w:p w:rsidR="00083EF2" w:rsidRPr="00CA2780" w:rsidRDefault="00083EF2">
      <w:pPr>
        <w:jc w:val="center"/>
        <w:rPr>
          <w:rFonts w:ascii="宋体" w:hAnsi="宋体"/>
          <w:b/>
          <w:bCs/>
          <w:color w:val="000000"/>
          <w:sz w:val="32"/>
          <w:szCs w:val="32"/>
        </w:rPr>
      </w:pPr>
    </w:p>
    <w:p w:rsidR="00083EF2" w:rsidRPr="00CA2780" w:rsidRDefault="00083EF2">
      <w:pPr>
        <w:jc w:val="center"/>
        <w:rPr>
          <w:color w:val="000000"/>
          <w:szCs w:val="20"/>
        </w:rPr>
      </w:pPr>
    </w:p>
    <w:p w:rsidR="00083EF2" w:rsidRPr="00CA2780" w:rsidRDefault="00584CDB">
      <w:pPr>
        <w:pStyle w:val="1"/>
        <w:jc w:val="center"/>
        <w:rPr>
          <w:sz w:val="36"/>
          <w:szCs w:val="36"/>
        </w:rPr>
      </w:pPr>
      <w:bookmarkStart w:id="0" w:name="_GoBack"/>
      <w:r w:rsidRPr="00CA2780">
        <w:rPr>
          <w:rFonts w:hint="eastAsia"/>
          <w:sz w:val="36"/>
          <w:szCs w:val="36"/>
        </w:rPr>
        <w:lastRenderedPageBreak/>
        <w:t>招标公告</w:t>
      </w:r>
    </w:p>
    <w:bookmarkEnd w:id="0"/>
    <w:p w:rsidR="00083EF2" w:rsidRPr="00CA2780" w:rsidRDefault="00584CDB">
      <w:pPr>
        <w:adjustRightInd w:val="0"/>
        <w:snapToGrid w:val="0"/>
        <w:spacing w:line="360" w:lineRule="auto"/>
        <w:ind w:firstLineChars="200" w:firstLine="480"/>
        <w:rPr>
          <w:rFonts w:ascii="宋体" w:hAnsi="宋体"/>
          <w:color w:val="000000"/>
          <w:sz w:val="24"/>
        </w:rPr>
      </w:pPr>
      <w:r w:rsidRPr="00CA2780">
        <w:rPr>
          <w:rFonts w:ascii="宋体" w:hAnsi="宋体" w:hint="eastAsia"/>
          <w:sz w:val="24"/>
        </w:rPr>
        <w:t>首都医科大学附属北京口腔医院薪资管理系统项目</w:t>
      </w:r>
      <w:r w:rsidRPr="00CA2780">
        <w:rPr>
          <w:rFonts w:ascii="宋体" w:hAnsi="宋体" w:hint="eastAsia"/>
          <w:color w:val="000000"/>
          <w:sz w:val="24"/>
        </w:rPr>
        <w:t>采购。</w:t>
      </w:r>
      <w:r w:rsidRPr="00CD36B0">
        <w:rPr>
          <w:rFonts w:ascii="宋体" w:hAnsi="宋体" w:hint="eastAsia"/>
          <w:color w:val="000000"/>
          <w:sz w:val="24"/>
        </w:rPr>
        <w:t>现欢迎合格的供应商参与投标。</w:t>
      </w:r>
    </w:p>
    <w:p w:rsidR="00083EF2" w:rsidRPr="00CA2780" w:rsidRDefault="00584CDB">
      <w:pPr>
        <w:adjustRightInd w:val="0"/>
        <w:snapToGrid w:val="0"/>
        <w:spacing w:line="360" w:lineRule="auto"/>
        <w:ind w:firstLineChars="200" w:firstLine="480"/>
        <w:rPr>
          <w:rFonts w:ascii="宋体" w:hAnsi="宋体"/>
          <w:color w:val="000000"/>
          <w:sz w:val="24"/>
        </w:rPr>
      </w:pPr>
      <w:r w:rsidRPr="00CA2780">
        <w:rPr>
          <w:rFonts w:ascii="宋体" w:hAnsi="宋体" w:hint="eastAsia"/>
          <w:color w:val="000000"/>
          <w:sz w:val="24"/>
        </w:rPr>
        <w:t>一、项目名称和编号</w:t>
      </w:r>
    </w:p>
    <w:p w:rsidR="00083EF2" w:rsidRPr="00CD36B0" w:rsidRDefault="00584CDB">
      <w:pPr>
        <w:adjustRightInd w:val="0"/>
        <w:snapToGrid w:val="0"/>
        <w:spacing w:line="360" w:lineRule="auto"/>
        <w:rPr>
          <w:rFonts w:ascii="宋体" w:hAnsi="宋体"/>
          <w:sz w:val="24"/>
        </w:rPr>
      </w:pPr>
      <w:r w:rsidRPr="00CA2780">
        <w:rPr>
          <w:rFonts w:ascii="宋体" w:hAnsi="宋体" w:hint="eastAsia"/>
          <w:color w:val="000000"/>
          <w:sz w:val="24"/>
        </w:rPr>
        <w:t>1、项目名称：</w:t>
      </w:r>
      <w:r w:rsidRPr="00CA2780">
        <w:rPr>
          <w:rFonts w:ascii="宋体" w:hAnsi="宋体" w:hint="eastAsia"/>
          <w:sz w:val="24"/>
        </w:rPr>
        <w:t>薪资管理系统项目</w:t>
      </w:r>
    </w:p>
    <w:p w:rsidR="00083EF2" w:rsidRPr="00CD36B0" w:rsidRDefault="00584CDB">
      <w:pPr>
        <w:adjustRightInd w:val="0"/>
        <w:snapToGrid w:val="0"/>
        <w:spacing w:line="360" w:lineRule="auto"/>
        <w:rPr>
          <w:rFonts w:ascii="宋体" w:hAnsi="宋体"/>
          <w:color w:val="000000"/>
          <w:sz w:val="24"/>
        </w:rPr>
      </w:pPr>
      <w:r w:rsidRPr="00CA2780">
        <w:rPr>
          <w:rFonts w:ascii="宋体" w:hAnsi="宋体" w:hint="eastAsia"/>
          <w:color w:val="000000"/>
          <w:sz w:val="24"/>
        </w:rPr>
        <w:t>2、项目编号：</w:t>
      </w:r>
      <w:r w:rsidRPr="00CD36B0">
        <w:rPr>
          <w:rFonts w:ascii="宋体" w:hAnsi="宋体" w:hint="eastAsia"/>
          <w:b/>
          <w:bCs/>
          <w:color w:val="000000"/>
          <w:sz w:val="24"/>
        </w:rPr>
        <w:t>kqyy-2022-</w:t>
      </w:r>
    </w:p>
    <w:p w:rsidR="00083EF2" w:rsidRPr="00CA2780" w:rsidRDefault="00584CDB">
      <w:pPr>
        <w:adjustRightInd w:val="0"/>
        <w:snapToGrid w:val="0"/>
        <w:spacing w:line="360" w:lineRule="auto"/>
        <w:ind w:firstLineChars="200" w:firstLine="480"/>
        <w:rPr>
          <w:rFonts w:ascii="宋体" w:hAnsi="宋体"/>
          <w:color w:val="000000"/>
          <w:sz w:val="24"/>
        </w:rPr>
      </w:pPr>
      <w:r w:rsidRPr="00CA2780">
        <w:rPr>
          <w:rFonts w:ascii="宋体" w:hAnsi="宋体" w:hint="eastAsia"/>
          <w:color w:val="000000"/>
          <w:sz w:val="24"/>
        </w:rPr>
        <w:t>二、项目内容：</w:t>
      </w:r>
      <w:r w:rsidRPr="00CA2780">
        <w:rPr>
          <w:rFonts w:ascii="宋体" w:hAnsi="宋体" w:hint="eastAsia"/>
          <w:sz w:val="24"/>
        </w:rPr>
        <w:t>详见第二章项目需求书。</w:t>
      </w:r>
    </w:p>
    <w:p w:rsidR="00083EF2" w:rsidRPr="00CD36B0" w:rsidRDefault="00584CDB">
      <w:pPr>
        <w:pStyle w:val="a7"/>
        <w:spacing w:line="360" w:lineRule="auto"/>
        <w:jc w:val="left"/>
        <w:rPr>
          <w:rFonts w:hAnsi="宋体"/>
          <w:sz w:val="24"/>
          <w:szCs w:val="24"/>
        </w:rPr>
      </w:pPr>
      <w:r w:rsidRPr="00CA2780">
        <w:rPr>
          <w:rFonts w:hAnsi="宋体" w:hint="eastAsia"/>
          <w:sz w:val="24"/>
          <w:szCs w:val="24"/>
        </w:rPr>
        <w:t xml:space="preserve">    三、项目预算：40万元</w:t>
      </w:r>
      <w:r w:rsidRPr="00CD36B0">
        <w:rPr>
          <w:rFonts w:hAnsi="宋体" w:hint="eastAsia"/>
          <w:sz w:val="24"/>
          <w:szCs w:val="24"/>
        </w:rPr>
        <w:t>。（投标报价超过预算，其投标被否决）</w:t>
      </w:r>
    </w:p>
    <w:p w:rsidR="00083EF2" w:rsidRPr="00CA2780" w:rsidRDefault="00584CDB">
      <w:pPr>
        <w:adjustRightInd w:val="0"/>
        <w:snapToGrid w:val="0"/>
        <w:spacing w:line="360" w:lineRule="auto"/>
        <w:ind w:firstLineChars="200" w:firstLine="480"/>
        <w:rPr>
          <w:rFonts w:ascii="宋体" w:hAnsi="宋体"/>
          <w:sz w:val="24"/>
        </w:rPr>
      </w:pPr>
      <w:r w:rsidRPr="00CA2780">
        <w:rPr>
          <w:rFonts w:ascii="宋体" w:hAnsi="宋体" w:hint="eastAsia"/>
          <w:sz w:val="24"/>
        </w:rPr>
        <w:t>四、供应商资质要求</w:t>
      </w:r>
    </w:p>
    <w:p w:rsidR="00083EF2" w:rsidRPr="00CA2780" w:rsidRDefault="00584CDB">
      <w:pPr>
        <w:tabs>
          <w:tab w:val="left" w:pos="382"/>
        </w:tabs>
        <w:spacing w:line="360" w:lineRule="auto"/>
        <w:ind w:firstLineChars="200" w:firstLine="480"/>
        <w:rPr>
          <w:rFonts w:ascii="宋体" w:hAnsi="宋体" w:cs="宋体"/>
          <w:sz w:val="24"/>
        </w:rPr>
      </w:pPr>
      <w:r w:rsidRPr="00CA2780">
        <w:rPr>
          <w:rFonts w:ascii="宋体" w:hAnsi="宋体" w:cs="宋体" w:hint="eastAsia"/>
          <w:sz w:val="24"/>
        </w:rPr>
        <w:t>符合《中华人民共和国政府采购法》第二十二条及《中华人民共和国政府采购法实施条例》第十七条规定且应符合以下要求：</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1、在中华人民共和国境内合法注册的，具有独立法人资格，持有合法有效的营业执照，并具有相应经营范围的生产商或代理商；</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2、参加采购活动前三年内，在经营活动中没有重大违法记录的书面声明（格式自拟）；</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3、投标人应登录"信用中国"网站（www.creditchina.gov.cn）渠道自行查询的信用记录，提供查询结果截图；</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5、本项目不接受联合体报价。</w:t>
      </w:r>
    </w:p>
    <w:p w:rsidR="00083EF2" w:rsidRPr="00CA2780" w:rsidRDefault="00584CDB">
      <w:pPr>
        <w:adjustRightInd w:val="0"/>
        <w:snapToGrid w:val="0"/>
        <w:spacing w:line="360" w:lineRule="auto"/>
        <w:ind w:firstLineChars="200" w:firstLine="480"/>
        <w:rPr>
          <w:rFonts w:ascii="宋体" w:hAnsi="宋体"/>
          <w:sz w:val="24"/>
        </w:rPr>
      </w:pPr>
      <w:r w:rsidRPr="00CA2780">
        <w:rPr>
          <w:rFonts w:ascii="宋体" w:hAnsi="宋体" w:hint="eastAsia"/>
          <w:sz w:val="24"/>
        </w:rPr>
        <w:t>五、提交密封响应文件时间及地点</w:t>
      </w:r>
    </w:p>
    <w:p w:rsidR="00083EF2" w:rsidRPr="00CD36B0" w:rsidRDefault="00584CDB">
      <w:pPr>
        <w:adjustRightInd w:val="0"/>
        <w:snapToGrid w:val="0"/>
        <w:spacing w:line="360" w:lineRule="auto"/>
        <w:ind w:firstLineChars="200" w:firstLine="480"/>
        <w:rPr>
          <w:rFonts w:ascii="宋体" w:hAnsi="宋体"/>
          <w:color w:val="000000"/>
          <w:sz w:val="24"/>
        </w:rPr>
      </w:pPr>
      <w:r w:rsidRPr="00CA2780">
        <w:rPr>
          <w:rFonts w:ascii="宋体" w:hAnsi="宋体" w:hint="eastAsia"/>
          <w:color w:val="000000"/>
          <w:sz w:val="24"/>
        </w:rPr>
        <w:t>1、提交密封响应文件时间：202</w:t>
      </w:r>
      <w:r w:rsidRPr="00CA2780">
        <w:rPr>
          <w:rFonts w:ascii="宋体" w:hAnsi="宋体"/>
          <w:color w:val="000000"/>
          <w:sz w:val="24"/>
        </w:rPr>
        <w:t>2</w:t>
      </w:r>
      <w:r w:rsidRPr="00CA2780">
        <w:rPr>
          <w:rFonts w:ascii="宋体" w:hAnsi="宋体" w:hint="eastAsia"/>
          <w:color w:val="000000"/>
          <w:sz w:val="24"/>
        </w:rPr>
        <w:t xml:space="preserve">年 11月 </w:t>
      </w:r>
      <w:r w:rsidR="00906F5E">
        <w:rPr>
          <w:rFonts w:ascii="宋体" w:hAnsi="宋体"/>
          <w:color w:val="000000"/>
          <w:sz w:val="24"/>
        </w:rPr>
        <w:t>7</w:t>
      </w:r>
      <w:r w:rsidRPr="00CA2780">
        <w:rPr>
          <w:rFonts w:ascii="宋体" w:hAnsi="宋体" w:hint="eastAsia"/>
          <w:color w:val="000000"/>
          <w:sz w:val="24"/>
        </w:rPr>
        <w:t>日 16  时</w:t>
      </w:r>
    </w:p>
    <w:p w:rsidR="00083EF2" w:rsidRPr="00CD36B0" w:rsidRDefault="00584CDB">
      <w:pPr>
        <w:adjustRightInd w:val="0"/>
        <w:snapToGrid w:val="0"/>
        <w:spacing w:line="360" w:lineRule="auto"/>
        <w:ind w:firstLineChars="200" w:firstLine="480"/>
        <w:rPr>
          <w:rFonts w:ascii="宋体" w:hAnsi="宋体"/>
          <w:color w:val="000000"/>
          <w:sz w:val="24"/>
        </w:rPr>
      </w:pPr>
      <w:r w:rsidRPr="00CD36B0">
        <w:rPr>
          <w:rFonts w:ascii="宋体" w:hAnsi="宋体" w:hint="eastAsia"/>
          <w:color w:val="000000"/>
          <w:sz w:val="24"/>
        </w:rPr>
        <w:t>2、</w:t>
      </w:r>
      <w:r w:rsidRPr="00CA2780">
        <w:rPr>
          <w:rFonts w:ascii="宋体" w:hAnsi="宋体" w:hint="eastAsia"/>
          <w:color w:val="000000"/>
          <w:sz w:val="24"/>
        </w:rPr>
        <w:t>提交密封响应文件份数：提供</w:t>
      </w:r>
      <w:r w:rsidRPr="00CD36B0">
        <w:rPr>
          <w:rFonts w:ascii="宋体" w:hAnsi="宋体"/>
          <w:color w:val="000000"/>
          <w:sz w:val="24"/>
        </w:rPr>
        <w:t>5</w:t>
      </w:r>
      <w:r w:rsidRPr="00CA2780">
        <w:rPr>
          <w:rFonts w:ascii="宋体" w:hAnsi="宋体" w:hint="eastAsia"/>
          <w:color w:val="000000"/>
          <w:sz w:val="24"/>
        </w:rPr>
        <w:t>份纸质版投标文件（一正四副），密封在同一个档案袋中。</w:t>
      </w:r>
    </w:p>
    <w:p w:rsidR="00083EF2" w:rsidRPr="00CA2780" w:rsidRDefault="00584CDB">
      <w:pPr>
        <w:adjustRightInd w:val="0"/>
        <w:snapToGrid w:val="0"/>
        <w:spacing w:line="360" w:lineRule="auto"/>
        <w:ind w:firstLineChars="200" w:firstLine="480"/>
        <w:rPr>
          <w:rFonts w:ascii="宋体" w:hAnsi="宋体"/>
          <w:color w:val="000000"/>
          <w:sz w:val="24"/>
        </w:rPr>
      </w:pPr>
      <w:r w:rsidRPr="00CA2780">
        <w:rPr>
          <w:rFonts w:ascii="宋体" w:hAnsi="宋体"/>
          <w:color w:val="000000"/>
          <w:sz w:val="24"/>
        </w:rPr>
        <w:t>3</w:t>
      </w:r>
      <w:r w:rsidRPr="00CA2780">
        <w:rPr>
          <w:rFonts w:ascii="宋体" w:hAnsi="宋体" w:hint="eastAsia"/>
          <w:color w:val="000000"/>
          <w:sz w:val="24"/>
        </w:rPr>
        <w:t>、提交密封响应文件地点：首都医科大学附属北京口腔医院行政二区</w:t>
      </w:r>
      <w:r w:rsidRPr="00CA2780">
        <w:rPr>
          <w:rFonts w:ascii="宋体" w:hAnsi="宋体"/>
          <w:color w:val="000000"/>
          <w:sz w:val="24"/>
        </w:rPr>
        <w:t>1单元</w:t>
      </w:r>
      <w:r w:rsidRPr="00CA2780">
        <w:rPr>
          <w:rFonts w:ascii="宋体" w:hAnsi="宋体" w:hint="eastAsia"/>
          <w:color w:val="000000"/>
          <w:sz w:val="24"/>
        </w:rPr>
        <w:t>3</w:t>
      </w:r>
      <w:r w:rsidRPr="00CA2780">
        <w:rPr>
          <w:rFonts w:ascii="宋体" w:hAnsi="宋体"/>
          <w:color w:val="000000"/>
          <w:sz w:val="24"/>
        </w:rPr>
        <w:t>03</w:t>
      </w:r>
    </w:p>
    <w:p w:rsidR="00083EF2" w:rsidRPr="00CA2780" w:rsidRDefault="00584CDB">
      <w:pPr>
        <w:adjustRightInd w:val="0"/>
        <w:snapToGrid w:val="0"/>
        <w:spacing w:line="360" w:lineRule="auto"/>
        <w:ind w:firstLineChars="200" w:firstLine="480"/>
        <w:rPr>
          <w:rFonts w:ascii="宋体" w:hAnsi="宋体"/>
          <w:sz w:val="24"/>
        </w:rPr>
      </w:pPr>
      <w:r w:rsidRPr="00CA2780">
        <w:rPr>
          <w:rFonts w:ascii="宋体" w:hAnsi="宋体" w:hint="eastAsia"/>
          <w:sz w:val="24"/>
        </w:rPr>
        <w:t>六、采购人的名称、地址和联系方式</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1、采购人名称：首都医科大学附属北京口腔医院</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lastRenderedPageBreak/>
        <w:t>2、采购人地址：北京市东城区天坛西里4号</w:t>
      </w:r>
    </w:p>
    <w:p w:rsidR="00083EF2" w:rsidRPr="00CA2780"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3、采购人联系人：史老师</w:t>
      </w:r>
    </w:p>
    <w:p w:rsidR="00083EF2" w:rsidRDefault="00584CDB">
      <w:pPr>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 xml:space="preserve">4、联系电话：010- 57099080 </w:t>
      </w:r>
    </w:p>
    <w:p w:rsidR="00CD36B0" w:rsidRPr="00CD36B0" w:rsidRDefault="00CD36B0" w:rsidP="00CD36B0">
      <w:pPr>
        <w:tabs>
          <w:tab w:val="left" w:pos="382"/>
        </w:tabs>
        <w:spacing w:line="360" w:lineRule="auto"/>
        <w:ind w:leftChars="23" w:left="48" w:firstLineChars="200" w:firstLine="480"/>
        <w:rPr>
          <w:rFonts w:ascii="宋体" w:hAnsi="宋体" w:cs="宋体"/>
          <w:sz w:val="24"/>
        </w:rPr>
      </w:pPr>
      <w:r w:rsidRPr="00CD36B0">
        <w:rPr>
          <w:rFonts w:ascii="宋体" w:hAnsi="宋体" w:cs="宋体"/>
          <w:sz w:val="24"/>
        </w:rPr>
        <w:t>5</w:t>
      </w:r>
      <w:r w:rsidRPr="00CA2780">
        <w:rPr>
          <w:rFonts w:ascii="宋体" w:hAnsi="宋体" w:cs="宋体" w:hint="eastAsia"/>
          <w:sz w:val="24"/>
        </w:rPr>
        <w:t>、</w:t>
      </w:r>
      <w:r w:rsidRPr="00CD36B0">
        <w:rPr>
          <w:rFonts w:ascii="宋体" w:hAnsi="宋体" w:cs="宋体" w:hint="eastAsia"/>
          <w:sz w:val="24"/>
        </w:rPr>
        <w:t>报名邮箱</w:t>
      </w:r>
      <w:r>
        <w:rPr>
          <w:rFonts w:ascii="宋体" w:hAnsi="宋体" w:cs="宋体" w:hint="eastAsia"/>
          <w:sz w:val="24"/>
        </w:rPr>
        <w:t>：</w:t>
      </w:r>
      <w:r w:rsidRPr="00CD36B0">
        <w:rPr>
          <w:rFonts w:ascii="宋体" w:hAnsi="宋体" w:cs="宋体" w:hint="eastAsia"/>
          <w:sz w:val="24"/>
        </w:rPr>
        <w:t>99799306@qq.com</w:t>
      </w:r>
    </w:p>
    <w:p w:rsidR="00CD36B0" w:rsidRDefault="00CD36B0" w:rsidP="00CD36B0">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报名邮件内容：</w:t>
      </w:r>
    </w:p>
    <w:p w:rsidR="00CD36B0" w:rsidRDefault="00CD36B0" w:rsidP="00CD36B0">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①参与项目名称：</w:t>
      </w:r>
    </w:p>
    <w:p w:rsidR="00CD36B0" w:rsidRDefault="00CD36B0" w:rsidP="00CD36B0">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②公司名称 ：</w:t>
      </w:r>
    </w:p>
    <w:p w:rsidR="00CD36B0" w:rsidRDefault="00CD36B0" w:rsidP="00CD36B0">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③联系人及电话：</w:t>
      </w:r>
    </w:p>
    <w:p w:rsidR="00CD36B0" w:rsidRPr="00CA2780" w:rsidRDefault="00CD36B0" w:rsidP="00CD36B0">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④公司营业执照附件</w:t>
      </w:r>
    </w:p>
    <w:p w:rsidR="00CD36B0" w:rsidRPr="00CA2780" w:rsidRDefault="00CD36B0" w:rsidP="00CD36B0">
      <w:pPr>
        <w:pStyle w:val="20"/>
        <w:ind w:leftChars="0" w:left="0" w:firstLineChars="0" w:firstLine="0"/>
      </w:pPr>
    </w:p>
    <w:p w:rsidR="00083EF2" w:rsidRPr="00CA2780" w:rsidRDefault="00206F3E">
      <w:pPr>
        <w:pStyle w:val="1"/>
        <w:jc w:val="center"/>
        <w:rPr>
          <w:sz w:val="36"/>
          <w:szCs w:val="36"/>
        </w:rPr>
      </w:pPr>
      <w:r w:rsidRPr="00CA2780">
        <w:rPr>
          <w:rFonts w:hint="eastAsia"/>
          <w:sz w:val="36"/>
          <w:szCs w:val="36"/>
        </w:rPr>
        <w:t xml:space="preserve"> </w:t>
      </w:r>
      <w:r w:rsidR="00584CDB" w:rsidRPr="00CA2780">
        <w:rPr>
          <w:rFonts w:hint="eastAsia"/>
          <w:sz w:val="36"/>
          <w:szCs w:val="36"/>
        </w:rPr>
        <w:t>项目需求书</w:t>
      </w:r>
    </w:p>
    <w:p w:rsidR="00083EF2" w:rsidRPr="00CA2780" w:rsidRDefault="00584CDB">
      <w:pPr>
        <w:pStyle w:val="2"/>
        <w:numPr>
          <w:ilvl w:val="0"/>
          <w:numId w:val="2"/>
        </w:numPr>
      </w:pPr>
      <w:bookmarkStart w:id="1" w:name="_Toc450137302"/>
      <w:bookmarkStart w:id="2" w:name="_Toc262893310"/>
      <w:bookmarkStart w:id="3" w:name="_Toc178049979"/>
      <w:r w:rsidRPr="00CA2780">
        <w:rPr>
          <w:rFonts w:hint="eastAsia"/>
        </w:rPr>
        <w:t>技术基本要求</w:t>
      </w:r>
      <w:bookmarkEnd w:id="1"/>
      <w:bookmarkEnd w:id="2"/>
    </w:p>
    <w:p w:rsidR="00083EF2" w:rsidRPr="00CA2780" w:rsidRDefault="00584CDB">
      <w:pPr>
        <w:pStyle w:val="153"/>
        <w:numPr>
          <w:ilvl w:val="0"/>
          <w:numId w:val="4"/>
        </w:numPr>
        <w:spacing w:line="360" w:lineRule="auto"/>
        <w:ind w:firstLineChars="0"/>
        <w:rPr>
          <w:sz w:val="24"/>
          <w:szCs w:val="24"/>
        </w:rPr>
      </w:pPr>
      <w:r w:rsidRPr="00CD36B0">
        <w:rPr>
          <w:rFonts w:hint="eastAsia"/>
          <w:sz w:val="24"/>
          <w:szCs w:val="24"/>
        </w:rPr>
        <w:t>统一、规范全院人员基础档案的管理口径，便于全院查询和分析人员收入情况。</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 xml:space="preserve">系统控制，信息传递迅速，数据准确，提高工作效率。 </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实时动态查询、统计、汇总个人的工资、绩效、劳务数据，有利于领导和员工及时了解发放情况，同时便于领导进行人员薪资分析。</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对薪资数据进行规范管理，支持按岗位、按工资项目进行分权管理。所有变动的数据符合审核要求，录入、校验、审核均可用不同的人员进行操作，并且有相应的操作人，操作时间的记录。</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支持菜单权限、按钮权限、数据权限、字段权限的细粒度权限设置，提高保密性，避免信息泄露。</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 xml:space="preserve">不再提供纸质工资条，改为微信小程序查询，可让员工随时随地查询自己的薪资数据，降低办公成本、提高查询效率。 </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实时统计、汇总、查询薪资数据，不同权限人员在其权限范围内查询工资、绩效、劳务分配、发放情况。</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各种数据支持手工录入和调整，也支持批量的导入导出。</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通过系统审批、分配、发放、核算各科室绩效工资，缩短数据传递时间，</w:t>
      </w:r>
      <w:r w:rsidRPr="00CA2780">
        <w:rPr>
          <w:rFonts w:hint="eastAsia"/>
          <w:sz w:val="24"/>
          <w:szCs w:val="24"/>
        </w:rPr>
        <w:lastRenderedPageBreak/>
        <w:t>避免二次录入，提高数据准确性，提高工作效率 。</w:t>
      </w:r>
    </w:p>
    <w:p w:rsidR="00083EF2" w:rsidRPr="00CA2780" w:rsidRDefault="00584CDB">
      <w:pPr>
        <w:pStyle w:val="153"/>
        <w:numPr>
          <w:ilvl w:val="0"/>
          <w:numId w:val="4"/>
        </w:numPr>
        <w:spacing w:line="360" w:lineRule="auto"/>
        <w:ind w:firstLineChars="0"/>
        <w:rPr>
          <w:sz w:val="24"/>
          <w:szCs w:val="24"/>
        </w:rPr>
      </w:pPr>
      <w:r w:rsidRPr="00CA2780">
        <w:rPr>
          <w:rFonts w:hint="eastAsia"/>
          <w:sz w:val="24"/>
          <w:szCs w:val="24"/>
        </w:rPr>
        <w:t>系统可以自动控制绩效、劳务数据上传时间，到期系统自动关闭数据录入、上传，避免人为的延误，提高工作效率。</w:t>
      </w:r>
    </w:p>
    <w:p w:rsidR="00083EF2" w:rsidRPr="00CA2780" w:rsidRDefault="00584CDB">
      <w:pPr>
        <w:pStyle w:val="2"/>
        <w:numPr>
          <w:ilvl w:val="0"/>
          <w:numId w:val="2"/>
        </w:numPr>
      </w:pPr>
      <w:r w:rsidRPr="00CA2780">
        <w:rPr>
          <w:rFonts w:hint="eastAsia"/>
        </w:rPr>
        <w:t>系统功能需求</w:t>
      </w:r>
    </w:p>
    <w:p w:rsidR="00083EF2" w:rsidRPr="00CD36B0" w:rsidRDefault="00584CDB">
      <w:pPr>
        <w:numPr>
          <w:ilvl w:val="0"/>
          <w:numId w:val="5"/>
        </w:numPr>
        <w:rPr>
          <w:rFonts w:ascii="宋体" w:hAnsi="宋体" w:cs="宋体"/>
          <w:sz w:val="28"/>
          <w:szCs w:val="28"/>
        </w:rPr>
      </w:pPr>
      <w:bookmarkStart w:id="4" w:name="_Toc450137347"/>
      <w:r w:rsidRPr="00CD36B0">
        <w:rPr>
          <w:rFonts w:ascii="宋体" w:hAnsi="宋体" w:cs="宋体" w:hint="eastAsia"/>
          <w:sz w:val="28"/>
          <w:szCs w:val="28"/>
        </w:rPr>
        <w:t>系统内容</w:t>
      </w:r>
    </w:p>
    <w:p w:rsidR="00083EF2" w:rsidRPr="00CA2780" w:rsidRDefault="00584CDB">
      <w:pPr>
        <w:numPr>
          <w:ilvl w:val="0"/>
          <w:numId w:val="6"/>
        </w:numPr>
        <w:spacing w:line="360" w:lineRule="auto"/>
        <w:rPr>
          <w:rFonts w:ascii="宋体" w:hAnsi="宋体" w:cs="宋体"/>
          <w:sz w:val="24"/>
        </w:rPr>
      </w:pPr>
      <w:r w:rsidRPr="00CA2780">
        <w:rPr>
          <w:rFonts w:ascii="宋体" w:hAnsi="宋体" w:cs="宋体" w:hint="eastAsia"/>
          <w:sz w:val="24"/>
        </w:rPr>
        <w:t>基础数据</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人员基础信息需要导入到新系统中</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人员需要分多个属性：如编制、职务、职级等</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奖金和工资共用基础数据</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人员身份变更后，“员工编码”、“员工姓名”、“身份证号”、 “科室”、“银行账号”等内容支持随时修改</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人员信息唯一识别可以是“员工编码”、“身份证号”、“姓名”三个中的一个或者两两组合作为唯一识别条件；</w:t>
      </w:r>
    </w:p>
    <w:p w:rsidR="00083EF2" w:rsidRPr="00CA2780" w:rsidRDefault="00206F3E">
      <w:pPr>
        <w:numPr>
          <w:ilvl w:val="1"/>
          <w:numId w:val="6"/>
        </w:numPr>
        <w:spacing w:line="360" w:lineRule="auto"/>
        <w:rPr>
          <w:rFonts w:ascii="宋体" w:hAnsi="宋体" w:cs="宋体"/>
          <w:sz w:val="24"/>
        </w:rPr>
      </w:pPr>
      <w:r w:rsidRPr="00CA2780">
        <w:rPr>
          <w:rFonts w:ascii="宋体" w:hAnsi="宋体" w:cs="宋体" w:hint="eastAsia"/>
          <w:sz w:val="24"/>
        </w:rPr>
        <w:t>人力资源处</w:t>
      </w:r>
      <w:r w:rsidR="00584CDB" w:rsidRPr="00CA2780">
        <w:rPr>
          <w:rFonts w:ascii="宋体" w:hAnsi="宋体" w:cs="宋体" w:hint="eastAsia"/>
          <w:sz w:val="24"/>
        </w:rPr>
        <w:t>负责本院人员信息的维护、离退办负责离退休人员信息的维护、各科室负责外院人员信息的维护</w:t>
      </w:r>
      <w:r w:rsidRPr="00CA2780">
        <w:rPr>
          <w:rFonts w:ascii="宋体" w:hAnsi="宋体" w:cs="宋体" w:hint="eastAsia"/>
          <w:sz w:val="24"/>
        </w:rPr>
        <w:t>。</w:t>
      </w:r>
    </w:p>
    <w:p w:rsidR="00083EF2" w:rsidRPr="00CA2780" w:rsidRDefault="00584CDB">
      <w:pPr>
        <w:numPr>
          <w:ilvl w:val="0"/>
          <w:numId w:val="6"/>
        </w:numPr>
        <w:spacing w:line="360" w:lineRule="auto"/>
        <w:rPr>
          <w:rFonts w:ascii="宋体" w:hAnsi="宋体" w:cs="宋体"/>
          <w:sz w:val="24"/>
        </w:rPr>
      </w:pPr>
      <w:r w:rsidRPr="00CA2780">
        <w:rPr>
          <w:rFonts w:ascii="宋体" w:hAnsi="宋体" w:cs="宋体" w:hint="eastAsia"/>
          <w:sz w:val="24"/>
        </w:rPr>
        <w:t>工资管理</w:t>
      </w:r>
    </w:p>
    <w:p w:rsidR="00083EF2" w:rsidRPr="00CA2780" w:rsidRDefault="00584CDB">
      <w:pPr>
        <w:numPr>
          <w:ilvl w:val="1"/>
          <w:numId w:val="6"/>
        </w:numPr>
        <w:spacing w:line="360" w:lineRule="auto"/>
        <w:jc w:val="left"/>
        <w:rPr>
          <w:rFonts w:ascii="宋体" w:hAnsi="宋体" w:cs="宋体"/>
          <w:sz w:val="24"/>
        </w:rPr>
      </w:pPr>
      <w:r w:rsidRPr="00CA2780">
        <w:rPr>
          <w:rFonts w:ascii="宋体" w:hAnsi="宋体" w:cs="宋体" w:hint="eastAsia"/>
          <w:sz w:val="24"/>
        </w:rPr>
        <w:t>工资管理整体流程</w:t>
      </w:r>
      <w:r w:rsidR="00206F3E" w:rsidRPr="00CA2780">
        <w:rPr>
          <w:rFonts w:ascii="宋体" w:hAnsi="宋体" w:cs="宋体" w:hint="eastAsia"/>
          <w:sz w:val="24"/>
        </w:rPr>
        <w:t>；</w:t>
      </w:r>
    </w:p>
    <w:p w:rsidR="00083EF2" w:rsidRPr="00CD36B0" w:rsidRDefault="00584CDB">
      <w:pPr>
        <w:spacing w:line="360" w:lineRule="auto"/>
        <w:jc w:val="center"/>
        <w:rPr>
          <w:rFonts w:ascii="宋体" w:hAnsi="宋体" w:cs="宋体"/>
          <w:sz w:val="24"/>
        </w:rPr>
      </w:pPr>
      <w:r w:rsidRPr="00CD36B0">
        <w:rPr>
          <w:rFonts w:ascii="宋体" w:hAnsi="宋体" w:cs="宋体" w:hint="eastAsia"/>
          <w:sz w:val="24"/>
        </w:rPr>
        <w:object w:dxaOrig="8303" w:dyaOrig="7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360.5pt" o:ole="">
            <v:imagedata r:id="rId9" o:title=""/>
            <o:lock v:ext="edit" aspectratio="f"/>
          </v:shape>
          <o:OLEObject Type="Embed" ProgID="Visio.Drawing.15" ShapeID="_x0000_i1025" DrawAspect="Content" ObjectID="_1728798047" r:id="rId10"/>
        </w:object>
      </w:r>
    </w:p>
    <w:p w:rsidR="00083EF2" w:rsidRPr="00CA2780" w:rsidRDefault="00083EF2">
      <w:pPr>
        <w:spacing w:line="360" w:lineRule="auto"/>
        <w:jc w:val="left"/>
        <w:rPr>
          <w:rFonts w:ascii="宋体" w:hAnsi="宋体" w:cs="宋体"/>
          <w:sz w:val="24"/>
        </w:rPr>
      </w:pPr>
    </w:p>
    <w:p w:rsidR="00083EF2" w:rsidRPr="00CA2780" w:rsidRDefault="00584CDB">
      <w:pPr>
        <w:numPr>
          <w:ilvl w:val="1"/>
          <w:numId w:val="6"/>
        </w:numPr>
        <w:spacing w:line="360" w:lineRule="auto"/>
        <w:jc w:val="left"/>
        <w:rPr>
          <w:rFonts w:ascii="宋体" w:hAnsi="宋体" w:cs="宋体"/>
          <w:sz w:val="24"/>
        </w:rPr>
      </w:pPr>
      <w:r w:rsidRPr="00CA2780">
        <w:rPr>
          <w:rFonts w:ascii="宋体" w:hAnsi="宋体" w:cs="宋体" w:hint="eastAsia"/>
          <w:sz w:val="24"/>
        </w:rPr>
        <w:t>工资项目</w:t>
      </w:r>
      <w:r w:rsidR="00206F3E" w:rsidRPr="00CA2780">
        <w:rPr>
          <w:rFonts w:ascii="宋体" w:hAnsi="宋体" w:cs="宋体" w:hint="eastAsia"/>
          <w:sz w:val="24"/>
        </w:rPr>
        <w:t>：</w:t>
      </w:r>
    </w:p>
    <w:p w:rsidR="00083EF2" w:rsidRPr="00CA2780" w:rsidRDefault="00584CDB">
      <w:pPr>
        <w:spacing w:line="360" w:lineRule="auto"/>
        <w:ind w:left="840" w:firstLine="420"/>
        <w:jc w:val="left"/>
        <w:rPr>
          <w:rFonts w:ascii="宋体" w:hAnsi="宋体" w:cs="宋体"/>
          <w:sz w:val="24"/>
        </w:rPr>
      </w:pPr>
      <w:r w:rsidRPr="00CA2780">
        <w:rPr>
          <w:rFonts w:ascii="宋体" w:hAnsi="宋体" w:cs="宋体" w:hint="eastAsia"/>
          <w:sz w:val="24"/>
        </w:rPr>
        <w:t>（1）工资项目根据增减情况可分为发放项、扣款项、合计项、其它项</w:t>
      </w:r>
      <w:r w:rsidR="00206F3E" w:rsidRPr="00CA2780">
        <w:rPr>
          <w:rFonts w:ascii="宋体" w:hAnsi="宋体" w:cs="宋体" w:hint="eastAsia"/>
          <w:sz w:val="24"/>
        </w:rPr>
        <w:t>；</w:t>
      </w:r>
    </w:p>
    <w:p w:rsidR="00083EF2" w:rsidRPr="00CA2780" w:rsidRDefault="00584CDB">
      <w:pPr>
        <w:spacing w:line="360" w:lineRule="auto"/>
        <w:ind w:left="840" w:firstLine="420"/>
        <w:jc w:val="left"/>
        <w:rPr>
          <w:rFonts w:ascii="宋体" w:hAnsi="宋体" w:cs="宋体"/>
          <w:sz w:val="24"/>
        </w:rPr>
      </w:pPr>
      <w:r w:rsidRPr="00CA2780">
        <w:rPr>
          <w:rFonts w:ascii="宋体" w:hAnsi="宋体" w:cs="宋体" w:hint="eastAsia"/>
          <w:sz w:val="24"/>
        </w:rPr>
        <w:t>（2）工资项目支持随时修改、新增功能</w:t>
      </w:r>
      <w:r w:rsidR="00206F3E" w:rsidRPr="00CA2780">
        <w:rPr>
          <w:rFonts w:ascii="宋体" w:hAnsi="宋体" w:cs="宋体" w:hint="eastAsia"/>
          <w:sz w:val="24"/>
        </w:rPr>
        <w:t>；</w:t>
      </w:r>
    </w:p>
    <w:p w:rsidR="00083EF2" w:rsidRPr="00CA2780" w:rsidRDefault="00584CDB">
      <w:pPr>
        <w:spacing w:line="360" w:lineRule="auto"/>
        <w:ind w:left="840" w:firstLine="420"/>
        <w:jc w:val="left"/>
        <w:rPr>
          <w:rFonts w:ascii="宋体" w:hAnsi="宋体" w:cs="宋体"/>
          <w:sz w:val="24"/>
        </w:rPr>
      </w:pPr>
      <w:r w:rsidRPr="00CA2780">
        <w:rPr>
          <w:rFonts w:ascii="宋体" w:hAnsi="宋体" w:cs="宋体" w:hint="eastAsia"/>
          <w:sz w:val="24"/>
        </w:rPr>
        <w:t>（3）工资项目可设置分类：如：基本工资、绩效、津贴补贴等，方便以后分类汇总</w:t>
      </w:r>
      <w:r w:rsidR="00206F3E" w:rsidRPr="00CA2780">
        <w:rPr>
          <w:rFonts w:ascii="宋体" w:hAnsi="宋体" w:cs="宋体" w:hint="eastAsia"/>
          <w:sz w:val="24"/>
        </w:rPr>
        <w:t>；</w:t>
      </w:r>
    </w:p>
    <w:p w:rsidR="00083EF2" w:rsidRPr="00CA2780" w:rsidRDefault="00584CDB">
      <w:pPr>
        <w:spacing w:line="360" w:lineRule="auto"/>
        <w:ind w:left="840" w:firstLine="420"/>
        <w:jc w:val="left"/>
        <w:rPr>
          <w:rFonts w:ascii="宋体" w:hAnsi="宋体" w:cs="宋体"/>
          <w:sz w:val="24"/>
        </w:rPr>
      </w:pPr>
      <w:r w:rsidRPr="00CA2780">
        <w:rPr>
          <w:rFonts w:ascii="宋体" w:hAnsi="宋体" w:cs="宋体" w:hint="eastAsia"/>
          <w:sz w:val="24"/>
        </w:rPr>
        <w:t>（4）工资项目可以设置小程序不可查，以禁止员工查看到该项目</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工资建立及录入</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（1）工资表建立时可以设置清零项目（清除部分需变动的工资项目的值）</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（2）工资表建立时可以设置发放项目，计算公式；每月工资表可按</w:t>
      </w:r>
      <w:r w:rsidRPr="00CA2780">
        <w:rPr>
          <w:rFonts w:ascii="宋体" w:hAnsi="宋体" w:cs="宋体" w:hint="eastAsia"/>
          <w:sz w:val="24"/>
        </w:rPr>
        <w:lastRenderedPageBreak/>
        <w:t>人员类型分成多张工资表，每张工资表上的项目和计算公式可以不相同</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（3）工资表建立时如果上月有工资数据，将自动取上月的工资数据，并将清零项数据置为零</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（4）工资数据支持统一格式的EXCEL表导入功能</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（5）各个科室可以将自己有权限的工资项目，进行工资数据的变动。每个变动都可通常审核、确认之后，将数据更新到工资大表上</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（6）工资表可以通过按钮，直接从相应模块提取绩效数据和劳务数据，不需要手工录入、导入。</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工资计算</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（1）工资、绩效统一每月初发放，在编在职职工劳务合并到工资中计税，劳务每月分批发放</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（2）工资、劳务根据不同人员计税依据不同，方法不同，税率不同能够分别核算</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（3）系统自动完成算税、并自动能识别工资、绩效是否能够完全扣税，（如：若工资不够扣税，生成实发合计为负名单并可生成应补缴款余额，方便下月自动补扣和缴回）</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（4）能够根据人员不同分类自动计算税金（例如：免税人员、残疾人、正常计税人员）</w:t>
      </w:r>
      <w:r w:rsidR="00206F3E"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工资报表</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（1）工资完成后可根据需要生成相关报表，并可以导出EXCEL表</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（2）报表查询既要详细到每个人，也要能够按照不同科室、科室性质分类汇总</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（3）报表可自定义不同人员，不同科室、不同科室类型、不同工资项目组合成各类报表</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（4）对于工资负数人员单独生成应补缴款余额报表</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（5）可以生成与上月核对的功能，对工资项目内容与上月发生变化的，单独生成报表</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（6）报盘数据可直接导出发放文件（送银行文件）</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（7）可提供工资预算查询表，方便科室开预算单</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lastRenderedPageBreak/>
        <w:t>（8）工资发放完成后，每个员工可以薪资查询小程序查询自己的薪资数据</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（9）可提供员工个人收入证明数据查询功能</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（10）可以针对科室或者人员单独开发查询权限，供科室或者人员查询自己的报表数据</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D36B0">
        <w:rPr>
          <w:rFonts w:ascii="宋体" w:hAnsi="宋体" w:cs="宋体" w:hint="eastAsia"/>
          <w:sz w:val="24"/>
        </w:rPr>
        <w:t xml:space="preserve">（11） </w:t>
      </w:r>
      <w:r w:rsidRPr="00CA2780">
        <w:rPr>
          <w:rFonts w:ascii="宋体" w:hAnsi="宋体" w:cs="宋体" w:hint="eastAsia"/>
          <w:sz w:val="24"/>
        </w:rPr>
        <w:t>可实现各科室个性化报表，设置相应权限后自主设定表头栏目和数据口径，查询相应数据。可实现批量查询，例如：导入人员编号并查询相应数据</w:t>
      </w:r>
      <w:r w:rsidR="00206F3E" w:rsidRPr="00CA2780">
        <w:rPr>
          <w:rFonts w:ascii="宋体" w:hAnsi="宋体" w:cs="宋体" w:hint="eastAsia"/>
          <w:sz w:val="24"/>
        </w:rPr>
        <w:t>；</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（12） 年底清空余留绩效，不清空不能提交绩效分配方案</w:t>
      </w:r>
      <w:r w:rsidR="00206F3E" w:rsidRPr="00CA2780">
        <w:rPr>
          <w:rFonts w:ascii="宋体" w:hAnsi="宋体" w:cs="宋体" w:hint="eastAsia"/>
          <w:sz w:val="24"/>
        </w:rPr>
        <w:t>。</w:t>
      </w:r>
    </w:p>
    <w:p w:rsidR="00083EF2" w:rsidRPr="00CA2780" w:rsidRDefault="00083EF2">
      <w:pPr>
        <w:spacing w:line="360" w:lineRule="auto"/>
        <w:ind w:left="840" w:firstLine="420"/>
        <w:rPr>
          <w:rFonts w:ascii="宋体" w:hAnsi="宋体" w:cs="宋体"/>
          <w:sz w:val="24"/>
        </w:rPr>
      </w:pPr>
    </w:p>
    <w:p w:rsidR="00083EF2" w:rsidRPr="00CD36B0" w:rsidRDefault="00584CDB">
      <w:pPr>
        <w:numPr>
          <w:ilvl w:val="0"/>
          <w:numId w:val="6"/>
        </w:numPr>
        <w:spacing w:line="360" w:lineRule="auto"/>
        <w:rPr>
          <w:rFonts w:ascii="宋体" w:hAnsi="宋体" w:cs="宋体"/>
          <w:sz w:val="24"/>
        </w:rPr>
      </w:pPr>
      <w:r w:rsidRPr="00CD36B0">
        <w:rPr>
          <w:rFonts w:ascii="宋体" w:hAnsi="宋体" w:cs="宋体" w:hint="eastAsia"/>
          <w:sz w:val="24"/>
        </w:rPr>
        <w:t>绩效管理</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绩效管理流程</w:t>
      </w:r>
    </w:p>
    <w:p w:rsidR="00083EF2" w:rsidRPr="00CD36B0" w:rsidRDefault="00584CDB">
      <w:pPr>
        <w:spacing w:line="360" w:lineRule="auto"/>
        <w:rPr>
          <w:rFonts w:ascii="宋体" w:hAnsi="宋体" w:cs="宋体"/>
          <w:sz w:val="24"/>
        </w:rPr>
      </w:pPr>
      <w:r w:rsidRPr="00CD36B0">
        <w:rPr>
          <w:rFonts w:ascii="宋体" w:hAnsi="宋体" w:cs="宋体" w:hint="eastAsia"/>
          <w:sz w:val="24"/>
        </w:rPr>
        <w:object w:dxaOrig="8294" w:dyaOrig="2429">
          <v:shape id="_x0000_i1026" type="#_x0000_t75" style="width:414.7pt;height:121.45pt" o:ole="">
            <v:imagedata r:id="rId11" o:title=""/>
            <o:lock v:ext="edit" aspectratio="f"/>
          </v:shape>
          <o:OLEObject Type="Embed" ProgID="Visio.Drawing.15" ShapeID="_x0000_i1026" DrawAspect="Content" ObjectID="_1728798048" r:id="rId12"/>
        </w:objec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各职能科室根据自己的情况，整理全院个人奖惩数据录入或者导入到系统中，确认无误后传到绩效额度表。</w: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绩效办将自己管理的各科室的绩效额度录入或者导入到系统中，额度检查确认无误后传到绩效额度表。</w: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绩效办检查汇总的绩效额度表，确认数据无误后下发到各科室。</w: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额度下发之后，如果发现个别科室额度需要调整，绩效办可对下发的额度进行变动。科室的额度以变动后的为准。</w: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各科室根据接收到的额度，将绩效额度分配到个人，科室可用的额度为当月下发的加以前预留的额度。分配之后如果额度未全部用完，会记录到留存额度表中，供以后使用。</w:t>
      </w:r>
    </w:p>
    <w:p w:rsidR="00083EF2" w:rsidRPr="00CA2780" w:rsidRDefault="00584CDB">
      <w:pPr>
        <w:numPr>
          <w:ilvl w:val="0"/>
          <w:numId w:val="7"/>
        </w:numPr>
        <w:spacing w:line="360" w:lineRule="auto"/>
        <w:ind w:left="840" w:firstLine="420"/>
        <w:rPr>
          <w:rFonts w:ascii="宋体" w:hAnsi="宋体" w:cs="宋体"/>
          <w:sz w:val="24"/>
        </w:rPr>
      </w:pPr>
      <w:r w:rsidRPr="00CA2780">
        <w:rPr>
          <w:rFonts w:ascii="宋体" w:hAnsi="宋体" w:cs="宋体" w:hint="eastAsia"/>
          <w:sz w:val="24"/>
        </w:rPr>
        <w:t>科室分配结果上报之后，经科室负责人、绩效办、财务接收后，并且确认预算条审核之后才可发放。</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lastRenderedPageBreak/>
        <w:t>绩效额度</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（1）绩效项目</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① 绩效项目由绩效办统一设置，可将部分项目分配给相应的职能科室使用。</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② 除绩效办外，各职能科室外，只能看对自己有权限的绩效项目进行使用。</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③ 绩效项目使用后不可删除，可改名，可停用。</w:t>
      </w:r>
    </w:p>
    <w:p w:rsidR="00083EF2" w:rsidRPr="00CA2780" w:rsidRDefault="00584CDB">
      <w:pPr>
        <w:spacing w:line="360" w:lineRule="auto"/>
        <w:ind w:left="840" w:firstLine="420"/>
        <w:rPr>
          <w:rFonts w:ascii="宋体" w:hAnsi="宋体" w:cs="宋体"/>
          <w:sz w:val="24"/>
        </w:rPr>
      </w:pPr>
      <w:r w:rsidRPr="00CA2780">
        <w:rPr>
          <w:rFonts w:ascii="宋体" w:hAnsi="宋体" w:cs="宋体" w:hint="eastAsia"/>
          <w:sz w:val="24"/>
        </w:rPr>
        <w:t>（2）绩效额度数据</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① 职能科室的奖惩数据，经科室确认后传到绩效办汇总；汇总后与绩效办的绩效数据生成绩效额度，然后总体下发。</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② 绩效额度支持变动，支持将科室预留数据合并到本月发放。</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二次分配</w:t>
      </w:r>
    </w:p>
    <w:p w:rsidR="00083EF2" w:rsidRPr="00CA2780" w:rsidRDefault="00584CDB" w:rsidP="00CA2780">
      <w:pPr>
        <w:pStyle w:val="af0"/>
        <w:numPr>
          <w:ilvl w:val="0"/>
          <w:numId w:val="10"/>
        </w:numPr>
        <w:spacing w:line="360" w:lineRule="auto"/>
        <w:rPr>
          <w:rFonts w:ascii="宋体" w:hAnsi="宋体" w:cs="宋体"/>
          <w:sz w:val="24"/>
        </w:rPr>
      </w:pPr>
      <w:r w:rsidRPr="00CA2780">
        <w:rPr>
          <w:rFonts w:ascii="宋体" w:hAnsi="宋体" w:cs="宋体"/>
          <w:sz w:val="24"/>
        </w:rPr>
        <w:t xml:space="preserve"> </w:t>
      </w:r>
      <w:r w:rsidRPr="00CA2780">
        <w:rPr>
          <w:rFonts w:ascii="宋体" w:hAnsi="宋体" w:cs="宋体" w:hint="eastAsia"/>
          <w:sz w:val="24"/>
        </w:rPr>
        <w:t>二次分配不能超过总额度，但可预留部分不发放</w:t>
      </w:r>
      <w:r w:rsidR="00206F3E" w:rsidRPr="00CA2780">
        <w:rPr>
          <w:rFonts w:ascii="宋体" w:hAnsi="宋体" w:cs="宋体" w:hint="eastAsia"/>
          <w:sz w:val="24"/>
        </w:rPr>
        <w:t>。</w:t>
      </w:r>
    </w:p>
    <w:p w:rsidR="00083EF2" w:rsidRPr="00CA2780" w:rsidRDefault="00584CDB">
      <w:pPr>
        <w:spacing w:line="360" w:lineRule="auto"/>
        <w:ind w:left="1260" w:firstLine="420"/>
        <w:rPr>
          <w:rFonts w:ascii="宋体" w:hAnsi="宋体" w:cs="宋体"/>
          <w:sz w:val="24"/>
        </w:rPr>
      </w:pPr>
      <w:r w:rsidRPr="00CD36B0">
        <w:rPr>
          <w:rFonts w:ascii="宋体" w:hAnsi="宋体" w:cs="宋体" w:hint="eastAsia"/>
          <w:sz w:val="24"/>
        </w:rPr>
        <w:t>② 为保证到数据的准确性，财务在工资表上点击数据提取时，将各科室上传的二次分配结果必须全部经过科室、绩效办审核和财务接收，如有未审核的系统会有失败提示。</w:t>
      </w:r>
    </w:p>
    <w:p w:rsidR="00083EF2" w:rsidRPr="00CA2780" w:rsidRDefault="00584CDB">
      <w:pPr>
        <w:spacing w:line="360" w:lineRule="auto"/>
        <w:ind w:left="1260" w:firstLine="420"/>
        <w:rPr>
          <w:rFonts w:ascii="宋体" w:hAnsi="宋体" w:cs="宋体"/>
          <w:sz w:val="24"/>
        </w:rPr>
      </w:pPr>
      <w:r w:rsidRPr="00CA2780">
        <w:rPr>
          <w:rFonts w:ascii="宋体" w:hAnsi="宋体" w:cs="宋体" w:hint="eastAsia"/>
          <w:sz w:val="24"/>
        </w:rPr>
        <w:t>③ 系统可设置二次分配开始与截止时间</w:t>
      </w:r>
      <w:r w:rsidR="00D979A7" w:rsidRPr="00CA2780">
        <w:rPr>
          <w:rFonts w:ascii="宋体" w:hAnsi="宋体" w:cs="宋体" w:hint="eastAsia"/>
          <w:sz w:val="24"/>
        </w:rPr>
        <w:t>。</w:t>
      </w:r>
    </w:p>
    <w:p w:rsidR="00083EF2" w:rsidRPr="00CA2780" w:rsidRDefault="00584CDB">
      <w:pPr>
        <w:numPr>
          <w:ilvl w:val="0"/>
          <w:numId w:val="6"/>
        </w:numPr>
        <w:spacing w:line="360" w:lineRule="auto"/>
        <w:rPr>
          <w:rFonts w:ascii="宋体" w:hAnsi="宋体" w:cs="宋体"/>
          <w:sz w:val="24"/>
        </w:rPr>
      </w:pPr>
      <w:r w:rsidRPr="00CA2780">
        <w:rPr>
          <w:rFonts w:ascii="宋体" w:hAnsi="宋体" w:cs="宋体" w:hint="eastAsia"/>
          <w:sz w:val="24"/>
        </w:rPr>
        <w:t>劳务管理</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劳务管理流程</w:t>
      </w:r>
    </w:p>
    <w:p w:rsidR="00083EF2" w:rsidRPr="00CD36B0" w:rsidRDefault="00584CDB">
      <w:pPr>
        <w:spacing w:line="360" w:lineRule="auto"/>
        <w:rPr>
          <w:rFonts w:ascii="宋体" w:hAnsi="宋体" w:cs="宋体"/>
          <w:sz w:val="24"/>
        </w:rPr>
      </w:pPr>
      <w:r w:rsidRPr="00CA2780">
        <w:rPr>
          <w:rFonts w:ascii="宋体" w:hAnsi="宋体" w:cs="宋体" w:hint="eastAsia"/>
          <w:sz w:val="24"/>
        </w:rPr>
        <w:object w:dxaOrig="8295" w:dyaOrig="1445">
          <v:shape id="_x0000_i1027" type="#_x0000_t75" style="width:414.75pt;height:72.25pt" o:ole="">
            <v:imagedata r:id="rId13" o:title=""/>
            <o:lock v:ext="edit" aspectratio="f"/>
          </v:shape>
          <o:OLEObject Type="Embed" ProgID="Visio.Drawing.15" ShapeID="_x0000_i1027" DrawAspect="Content" ObjectID="_1728798049" r:id="rId14"/>
        </w:objec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劳务费有单独的录入界面，可由科室或者相关人员录入</w:t>
      </w:r>
      <w:r w:rsidR="00D979A7"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提供劳务费导入功能，导入前可对人员数据进行检查，避免员工编码和名称错误</w:t>
      </w:r>
      <w:r w:rsidR="00D979A7"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会计室专人在系统内审核完成后，确认发放</w:t>
      </w:r>
      <w:r w:rsidR="00D979A7" w:rsidRPr="00CA2780">
        <w:rPr>
          <w:rFonts w:ascii="宋体" w:hAnsi="宋体" w:cs="宋体" w:hint="eastAsia"/>
          <w:sz w:val="24"/>
        </w:rPr>
        <w:t>；</w:t>
      </w:r>
    </w:p>
    <w:p w:rsidR="00083EF2" w:rsidRPr="00CA2780" w:rsidRDefault="00584CDB">
      <w:pPr>
        <w:numPr>
          <w:ilvl w:val="1"/>
          <w:numId w:val="6"/>
        </w:numPr>
        <w:spacing w:line="360" w:lineRule="auto"/>
        <w:rPr>
          <w:rFonts w:ascii="宋体" w:hAnsi="宋体" w:cs="宋体"/>
          <w:sz w:val="24"/>
        </w:rPr>
      </w:pPr>
      <w:r w:rsidRPr="00CA2780">
        <w:rPr>
          <w:rFonts w:ascii="宋体" w:hAnsi="宋体" w:cs="宋体" w:hint="eastAsia"/>
          <w:sz w:val="24"/>
        </w:rPr>
        <w:t>根据人员类型不同，劳务单据分本院、外院、学生三种；本院的数据会合并到工资表上，统一进行算税和发放。外院、学生两种单据的税金每单一算，如果单据中的人员在本月其它单据也有发放，会累计起</w:t>
      </w:r>
      <w:r w:rsidRPr="00CA2780">
        <w:rPr>
          <w:rFonts w:ascii="宋体" w:hAnsi="宋体" w:cs="宋体" w:hint="eastAsia"/>
          <w:sz w:val="24"/>
        </w:rPr>
        <w:lastRenderedPageBreak/>
        <w:t>来合并计算出本单据应缴税金，进行预扣。</w:t>
      </w:r>
    </w:p>
    <w:p w:rsidR="00083EF2" w:rsidRPr="00CA2780" w:rsidRDefault="00584CDB">
      <w:pPr>
        <w:pStyle w:val="2"/>
        <w:numPr>
          <w:ilvl w:val="0"/>
          <w:numId w:val="2"/>
        </w:numPr>
      </w:pPr>
      <w:r w:rsidRPr="00CA2780">
        <w:rPr>
          <w:rFonts w:hint="eastAsia"/>
        </w:rPr>
        <w:t>其它</w:t>
      </w:r>
      <w:r w:rsidRPr="00CA2780">
        <w:t>要求</w:t>
      </w:r>
      <w:bookmarkEnd w:id="4"/>
    </w:p>
    <w:p w:rsidR="00083EF2" w:rsidRPr="00CA2780" w:rsidRDefault="00584CDB">
      <w:pPr>
        <w:pStyle w:val="2"/>
        <w:numPr>
          <w:ilvl w:val="0"/>
          <w:numId w:val="0"/>
        </w:numPr>
        <w:ind w:left="425"/>
      </w:pPr>
      <w:bookmarkStart w:id="5" w:name="_Toc262893313"/>
      <w:bookmarkEnd w:id="3"/>
      <w:r w:rsidRPr="00CA2780">
        <w:rPr>
          <w:rFonts w:hint="eastAsia"/>
        </w:rPr>
        <w:t>4</w:t>
      </w:r>
      <w:r w:rsidRPr="00CA2780">
        <w:t>.</w:t>
      </w:r>
      <w:r w:rsidRPr="00CA2780">
        <w:rPr>
          <w:rFonts w:hint="eastAsia"/>
        </w:rPr>
        <w:t>1工期要求</w:t>
      </w:r>
      <w:bookmarkEnd w:id="5"/>
    </w:p>
    <w:p w:rsidR="00083EF2" w:rsidRPr="00CD36B0" w:rsidRDefault="00584CDB">
      <w:pPr>
        <w:spacing w:line="360" w:lineRule="auto"/>
        <w:ind w:firstLine="420"/>
        <w:rPr>
          <w:rFonts w:ascii="宋体" w:hAnsi="宋体" w:cs="宋体"/>
          <w:sz w:val="24"/>
        </w:rPr>
      </w:pPr>
      <w:r w:rsidRPr="00CA2780">
        <w:rPr>
          <w:rFonts w:ascii="宋体" w:hAnsi="宋体" w:cs="宋体" w:hint="eastAsia"/>
          <w:sz w:val="24"/>
        </w:rPr>
        <w:t>合同签订后</w:t>
      </w:r>
      <w:r w:rsidRPr="00CA2780">
        <w:rPr>
          <w:rFonts w:ascii="宋体" w:hAnsi="宋体" w:cs="宋体"/>
          <w:sz w:val="24"/>
          <w:u w:val="single"/>
        </w:rPr>
        <w:t>90</w:t>
      </w:r>
      <w:r w:rsidRPr="00CA2780">
        <w:rPr>
          <w:rFonts w:ascii="宋体" w:hAnsi="宋体" w:cs="宋体" w:hint="eastAsia"/>
          <w:sz w:val="24"/>
        </w:rPr>
        <w:t>日历</w:t>
      </w:r>
      <w:r w:rsidRPr="00CD36B0">
        <w:rPr>
          <w:rFonts w:ascii="宋体" w:hAnsi="宋体" w:cs="宋体" w:hint="eastAsia"/>
          <w:sz w:val="24"/>
        </w:rPr>
        <w:t>天内完成薪资管理系统的实施、培训和验收并交付使用。</w:t>
      </w:r>
    </w:p>
    <w:p w:rsidR="00083EF2" w:rsidRPr="00CA2780" w:rsidRDefault="00584CDB">
      <w:pPr>
        <w:pStyle w:val="2"/>
        <w:numPr>
          <w:ilvl w:val="0"/>
          <w:numId w:val="0"/>
        </w:numPr>
        <w:ind w:left="425"/>
      </w:pPr>
      <w:bookmarkStart w:id="6" w:name="_Toc262893314"/>
      <w:r w:rsidRPr="00CA2780">
        <w:rPr>
          <w:rFonts w:hint="eastAsia"/>
        </w:rPr>
        <w:t>4</w:t>
      </w:r>
      <w:r w:rsidRPr="00CA2780">
        <w:t>.2</w:t>
      </w:r>
      <w:r w:rsidRPr="00CA2780">
        <w:rPr>
          <w:rFonts w:hint="eastAsia"/>
        </w:rPr>
        <w:t>培训要求</w:t>
      </w:r>
      <w:bookmarkEnd w:id="6"/>
    </w:p>
    <w:p w:rsidR="00083EF2" w:rsidRPr="00CA2780" w:rsidRDefault="00584CDB">
      <w:pPr>
        <w:pStyle w:val="153"/>
        <w:spacing w:line="360" w:lineRule="auto"/>
        <w:ind w:firstLine="480"/>
        <w:rPr>
          <w:sz w:val="24"/>
          <w:szCs w:val="24"/>
        </w:rPr>
      </w:pPr>
      <w:r w:rsidRPr="00CA2780">
        <w:rPr>
          <w:rFonts w:hint="eastAsia"/>
          <w:sz w:val="24"/>
          <w:szCs w:val="24"/>
        </w:rPr>
        <w:t>为了保证投标人所提供的系统能良好运行，要求投标人负责提供有关系统功能、安装、操作及应用软件使用的文档和培训。</w:t>
      </w:r>
    </w:p>
    <w:p w:rsidR="00083EF2" w:rsidRPr="00CA2780" w:rsidRDefault="00584CDB">
      <w:pPr>
        <w:pStyle w:val="10"/>
        <w:numPr>
          <w:ilvl w:val="0"/>
          <w:numId w:val="8"/>
        </w:numPr>
        <w:tabs>
          <w:tab w:val="left" w:pos="1200"/>
        </w:tabs>
        <w:adjustRightInd/>
        <w:spacing w:line="360" w:lineRule="auto"/>
        <w:textAlignment w:val="auto"/>
        <w:rPr>
          <w:rFonts w:hAnsi="宋体" w:cs="宋体"/>
          <w:szCs w:val="21"/>
        </w:rPr>
      </w:pPr>
      <w:r w:rsidRPr="00CA2780">
        <w:rPr>
          <w:rFonts w:hAnsi="宋体" w:cs="宋体" w:hint="eastAsia"/>
          <w:szCs w:val="21"/>
        </w:rPr>
        <w:t>培训：提供对项目组成员、管理层及中层干部，及最终用户的分层次培训。</w:t>
      </w:r>
    </w:p>
    <w:p w:rsidR="00083EF2" w:rsidRPr="00CA2780" w:rsidRDefault="00584CDB">
      <w:pPr>
        <w:pStyle w:val="10"/>
        <w:numPr>
          <w:ilvl w:val="0"/>
          <w:numId w:val="8"/>
        </w:numPr>
        <w:tabs>
          <w:tab w:val="left" w:pos="1200"/>
        </w:tabs>
        <w:adjustRightInd/>
        <w:spacing w:line="360" w:lineRule="auto"/>
        <w:textAlignment w:val="auto"/>
        <w:rPr>
          <w:rFonts w:hAnsi="宋体" w:cs="宋体"/>
          <w:szCs w:val="21"/>
        </w:rPr>
      </w:pPr>
      <w:r w:rsidRPr="00CA2780">
        <w:rPr>
          <w:rFonts w:hAnsi="宋体" w:cs="宋体" w:hint="eastAsia"/>
          <w:szCs w:val="21"/>
        </w:rPr>
        <w:t>培训目标：技术人员经培训后应能熟练地掌握软件的维护工作并能及时排除大部分的软件故障。</w:t>
      </w:r>
    </w:p>
    <w:p w:rsidR="00083EF2" w:rsidRPr="00CA2780" w:rsidRDefault="00584CDB">
      <w:pPr>
        <w:pStyle w:val="10"/>
        <w:numPr>
          <w:ilvl w:val="0"/>
          <w:numId w:val="8"/>
        </w:numPr>
        <w:tabs>
          <w:tab w:val="left" w:pos="1200"/>
        </w:tabs>
        <w:adjustRightInd/>
        <w:spacing w:line="360" w:lineRule="auto"/>
        <w:textAlignment w:val="auto"/>
        <w:rPr>
          <w:rFonts w:hAnsi="宋体" w:cs="宋体"/>
          <w:szCs w:val="21"/>
        </w:rPr>
      </w:pPr>
      <w:r w:rsidRPr="00CA2780">
        <w:rPr>
          <w:rFonts w:hAnsi="宋体" w:cs="宋体" w:hint="eastAsia"/>
          <w:szCs w:val="21"/>
        </w:rPr>
        <w:t>培训方式和操作使用手册</w:t>
      </w:r>
    </w:p>
    <w:p w:rsidR="00083EF2" w:rsidRPr="00CA2780" w:rsidRDefault="00584CDB">
      <w:pPr>
        <w:pStyle w:val="153"/>
        <w:spacing w:line="360" w:lineRule="auto"/>
        <w:ind w:leftChars="202" w:left="424" w:firstLineChars="150" w:firstLine="360"/>
        <w:rPr>
          <w:sz w:val="24"/>
          <w:szCs w:val="24"/>
        </w:rPr>
      </w:pPr>
      <w:r w:rsidRPr="00CA2780">
        <w:rPr>
          <w:rFonts w:hint="eastAsia"/>
          <w:sz w:val="24"/>
          <w:szCs w:val="24"/>
        </w:rPr>
        <w:t>投标人应提供详细的培训计划。</w:t>
      </w:r>
    </w:p>
    <w:p w:rsidR="00083EF2" w:rsidRPr="00CA2780" w:rsidRDefault="00584CDB">
      <w:pPr>
        <w:pStyle w:val="153"/>
        <w:spacing w:line="360" w:lineRule="auto"/>
        <w:ind w:leftChars="202" w:left="424" w:firstLineChars="150" w:firstLine="360"/>
        <w:rPr>
          <w:sz w:val="24"/>
          <w:szCs w:val="24"/>
        </w:rPr>
      </w:pPr>
      <w:r w:rsidRPr="00CA2780">
        <w:rPr>
          <w:rFonts w:hint="eastAsia"/>
          <w:sz w:val="24"/>
          <w:szCs w:val="24"/>
        </w:rPr>
        <w:t>投标人须提供产品操作手册纸质文件和电子文件，方便用户学习和使用。</w:t>
      </w:r>
    </w:p>
    <w:p w:rsidR="00083EF2" w:rsidRPr="00CA2780" w:rsidRDefault="00584CDB">
      <w:pPr>
        <w:pStyle w:val="10"/>
        <w:numPr>
          <w:ilvl w:val="0"/>
          <w:numId w:val="8"/>
        </w:numPr>
        <w:tabs>
          <w:tab w:val="left" w:pos="1200"/>
        </w:tabs>
        <w:adjustRightInd/>
        <w:spacing w:line="360" w:lineRule="auto"/>
        <w:textAlignment w:val="auto"/>
        <w:rPr>
          <w:rFonts w:hAnsi="宋体" w:cs="宋体"/>
          <w:szCs w:val="21"/>
        </w:rPr>
      </w:pPr>
      <w:r w:rsidRPr="00CA2780">
        <w:rPr>
          <w:rFonts w:hAnsi="宋体" w:cs="宋体" w:hint="eastAsia"/>
          <w:szCs w:val="21"/>
        </w:rPr>
        <w:t>建立最终用户培训考核制度，规范操作提高效率。</w:t>
      </w:r>
    </w:p>
    <w:p w:rsidR="00083EF2" w:rsidRPr="00CA2780" w:rsidRDefault="00584CDB">
      <w:pPr>
        <w:pStyle w:val="2"/>
        <w:numPr>
          <w:ilvl w:val="0"/>
          <w:numId w:val="0"/>
        </w:numPr>
        <w:ind w:left="425"/>
      </w:pPr>
      <w:bookmarkStart w:id="7" w:name="_Toc262893315"/>
      <w:r w:rsidRPr="00CA2780">
        <w:rPr>
          <w:rFonts w:hint="eastAsia"/>
        </w:rPr>
        <w:t>4</w:t>
      </w:r>
      <w:r w:rsidRPr="00CA2780">
        <w:t>.3</w:t>
      </w:r>
      <w:r w:rsidRPr="00CA2780">
        <w:rPr>
          <w:rFonts w:hint="eastAsia"/>
        </w:rPr>
        <w:t>售后服务要求</w:t>
      </w:r>
      <w:bookmarkEnd w:id="7"/>
    </w:p>
    <w:p w:rsidR="00083EF2" w:rsidRPr="00CA2780" w:rsidRDefault="00584CDB">
      <w:pPr>
        <w:pStyle w:val="10"/>
        <w:numPr>
          <w:ilvl w:val="0"/>
          <w:numId w:val="9"/>
        </w:numPr>
        <w:tabs>
          <w:tab w:val="left" w:pos="1200"/>
        </w:tabs>
        <w:adjustRightInd/>
        <w:spacing w:line="360" w:lineRule="auto"/>
        <w:textAlignment w:val="auto"/>
        <w:rPr>
          <w:rFonts w:hAnsi="宋体" w:cs="宋体"/>
          <w:szCs w:val="21"/>
        </w:rPr>
      </w:pPr>
      <w:r w:rsidRPr="00CA2780">
        <w:rPr>
          <w:rFonts w:hAnsi="宋体" w:cs="宋体" w:hint="eastAsia"/>
          <w:szCs w:val="21"/>
        </w:rPr>
        <w:t>软件维护</w:t>
      </w:r>
    </w:p>
    <w:p w:rsidR="00083EF2" w:rsidRPr="00CA2780" w:rsidRDefault="00584CDB">
      <w:pPr>
        <w:pStyle w:val="153"/>
        <w:spacing w:line="360" w:lineRule="auto"/>
        <w:ind w:leftChars="405" w:left="850" w:firstLineChars="0" w:firstLine="1"/>
        <w:rPr>
          <w:sz w:val="24"/>
          <w:szCs w:val="24"/>
        </w:rPr>
      </w:pPr>
      <w:r w:rsidRPr="00CA2780">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rsidR="00083EF2" w:rsidRPr="00CA2780" w:rsidRDefault="00584CDB">
      <w:pPr>
        <w:pStyle w:val="10"/>
        <w:numPr>
          <w:ilvl w:val="0"/>
          <w:numId w:val="9"/>
        </w:numPr>
        <w:tabs>
          <w:tab w:val="left" w:pos="1200"/>
        </w:tabs>
        <w:adjustRightInd/>
        <w:spacing w:line="360" w:lineRule="auto"/>
        <w:textAlignment w:val="auto"/>
        <w:rPr>
          <w:rFonts w:hAnsi="宋体" w:cs="宋体"/>
          <w:szCs w:val="21"/>
        </w:rPr>
      </w:pPr>
      <w:r w:rsidRPr="00CA2780">
        <w:rPr>
          <w:rFonts w:hAnsi="宋体" w:cs="宋体" w:hint="eastAsia"/>
          <w:szCs w:val="21"/>
        </w:rPr>
        <w:t>技术指导及技术支持支援</w:t>
      </w:r>
    </w:p>
    <w:p w:rsidR="00083EF2" w:rsidRPr="00CA2780" w:rsidRDefault="00584CDB">
      <w:pPr>
        <w:pStyle w:val="153"/>
        <w:spacing w:line="360" w:lineRule="auto"/>
        <w:ind w:leftChars="405" w:left="850" w:firstLineChars="0" w:firstLine="2"/>
        <w:rPr>
          <w:sz w:val="24"/>
          <w:szCs w:val="24"/>
        </w:rPr>
      </w:pPr>
      <w:r w:rsidRPr="00CA2780">
        <w:rPr>
          <w:rFonts w:hint="eastAsia"/>
          <w:sz w:val="24"/>
          <w:szCs w:val="24"/>
        </w:rPr>
        <w:t>投标人应为系统正常运行提供技术支持，验收后至少提供</w:t>
      </w:r>
      <w:r w:rsidRPr="00CA2780">
        <w:rPr>
          <w:sz w:val="24"/>
          <w:szCs w:val="24"/>
          <w:u w:val="single"/>
        </w:rPr>
        <w:t>1</w:t>
      </w:r>
      <w:r w:rsidRPr="00CA2780">
        <w:rPr>
          <w:rFonts w:hint="eastAsia"/>
          <w:sz w:val="24"/>
          <w:szCs w:val="24"/>
        </w:rPr>
        <w:t>年免费维护服务，提供</w:t>
      </w:r>
      <w:r w:rsidRPr="00CA2780">
        <w:rPr>
          <w:sz w:val="24"/>
          <w:szCs w:val="24"/>
        </w:rPr>
        <w:t>24</w:t>
      </w:r>
      <w:r w:rsidRPr="00CA2780">
        <w:rPr>
          <w:rFonts w:hint="eastAsia"/>
          <w:sz w:val="24"/>
          <w:szCs w:val="24"/>
        </w:rPr>
        <w:t>小时的热线支持，在系统发生重大故障时，厂方技术人员应24小时内到达事故现场，并应于48小时内完全解决故障。</w:t>
      </w:r>
    </w:p>
    <w:p w:rsidR="00083EF2" w:rsidRPr="00CA2780" w:rsidRDefault="00584CDB">
      <w:pPr>
        <w:pStyle w:val="10"/>
        <w:numPr>
          <w:ilvl w:val="0"/>
          <w:numId w:val="9"/>
        </w:numPr>
        <w:tabs>
          <w:tab w:val="left" w:pos="1200"/>
        </w:tabs>
        <w:adjustRightInd/>
        <w:spacing w:line="360" w:lineRule="auto"/>
        <w:textAlignment w:val="auto"/>
        <w:rPr>
          <w:rFonts w:hAnsi="宋体" w:cs="宋体"/>
          <w:szCs w:val="21"/>
        </w:rPr>
      </w:pPr>
      <w:r w:rsidRPr="00CA2780">
        <w:rPr>
          <w:rFonts w:hAnsi="宋体" w:cs="宋体" w:hint="eastAsia"/>
          <w:szCs w:val="21"/>
        </w:rPr>
        <w:t>安装技术指导</w:t>
      </w:r>
    </w:p>
    <w:p w:rsidR="00083EF2" w:rsidRPr="00CA2780" w:rsidRDefault="00584CDB">
      <w:pPr>
        <w:pStyle w:val="153"/>
        <w:spacing w:line="360" w:lineRule="auto"/>
        <w:ind w:leftChars="405" w:left="850" w:firstLineChars="0" w:firstLine="1"/>
        <w:rPr>
          <w:sz w:val="24"/>
          <w:szCs w:val="24"/>
        </w:rPr>
      </w:pPr>
      <w:r w:rsidRPr="00CA2780">
        <w:rPr>
          <w:rFonts w:hint="eastAsia"/>
          <w:sz w:val="24"/>
          <w:szCs w:val="24"/>
        </w:rPr>
        <w:lastRenderedPageBreak/>
        <w:t>投标人须提供安装、硬件系统及软件系统调试的技术，提供安装、调试的有关设备，并在本期工程内提供安装调试的技术指导。</w:t>
      </w:r>
    </w:p>
    <w:p w:rsidR="00083EF2" w:rsidRPr="00CA2780" w:rsidRDefault="00584CDB">
      <w:pPr>
        <w:pStyle w:val="10"/>
        <w:numPr>
          <w:ilvl w:val="0"/>
          <w:numId w:val="9"/>
        </w:numPr>
        <w:tabs>
          <w:tab w:val="left" w:pos="1200"/>
        </w:tabs>
        <w:adjustRightInd/>
        <w:spacing w:line="360" w:lineRule="auto"/>
        <w:textAlignment w:val="auto"/>
        <w:rPr>
          <w:rFonts w:hAnsi="宋体" w:cs="宋体"/>
          <w:szCs w:val="21"/>
        </w:rPr>
      </w:pPr>
      <w:r w:rsidRPr="00CA2780">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rsidR="00083EF2" w:rsidRPr="00CA2780" w:rsidRDefault="00083EF2">
      <w:pPr>
        <w:pStyle w:val="10"/>
        <w:tabs>
          <w:tab w:val="left" w:pos="846"/>
          <w:tab w:val="left" w:pos="1200"/>
        </w:tabs>
        <w:adjustRightInd/>
        <w:spacing w:line="360" w:lineRule="auto"/>
        <w:textAlignment w:val="auto"/>
        <w:rPr>
          <w:rFonts w:hAnsi="宋体" w:cs="宋体"/>
          <w:szCs w:val="21"/>
        </w:rPr>
        <w:sectPr w:rsidR="00083EF2" w:rsidRPr="00CA2780">
          <w:footerReference w:type="default" r:id="rId15"/>
          <w:pgSz w:w="11906" w:h="16838"/>
          <w:pgMar w:top="1440" w:right="1800" w:bottom="1440" w:left="1800" w:header="851" w:footer="992" w:gutter="0"/>
          <w:cols w:space="425"/>
          <w:docGrid w:type="lines" w:linePitch="312"/>
        </w:sectPr>
      </w:pPr>
    </w:p>
    <w:p w:rsidR="00083EF2" w:rsidRPr="00CA2780" w:rsidRDefault="00187E47">
      <w:pPr>
        <w:pStyle w:val="1"/>
        <w:jc w:val="center"/>
        <w:rPr>
          <w:sz w:val="36"/>
          <w:szCs w:val="36"/>
        </w:rPr>
      </w:pPr>
      <w:r w:rsidRPr="00CA2780">
        <w:rPr>
          <w:rFonts w:hint="eastAsia"/>
          <w:sz w:val="36"/>
          <w:szCs w:val="36"/>
        </w:rPr>
        <w:lastRenderedPageBreak/>
        <w:t xml:space="preserve"> </w:t>
      </w:r>
      <w:r w:rsidRPr="00CA2780">
        <w:rPr>
          <w:sz w:val="36"/>
          <w:szCs w:val="36"/>
        </w:rPr>
        <w:t xml:space="preserve"> </w:t>
      </w:r>
      <w:r w:rsidR="00584CDB" w:rsidRPr="00CA2780">
        <w:rPr>
          <w:rFonts w:hint="eastAsia"/>
          <w:sz w:val="36"/>
          <w:szCs w:val="36"/>
        </w:rPr>
        <w:t>评分标准</w:t>
      </w:r>
    </w:p>
    <w:p w:rsidR="00083EF2" w:rsidRPr="00CA2780" w:rsidRDefault="00584CDB">
      <w:pPr>
        <w:spacing w:line="360" w:lineRule="auto"/>
        <w:ind w:leftChars="133" w:left="279" w:firstLineChars="50" w:firstLine="120"/>
        <w:rPr>
          <w:rFonts w:asciiTheme="minorEastAsia" w:eastAsiaTheme="minorEastAsia" w:hAnsiTheme="minorEastAsia" w:cstheme="minorEastAsia"/>
          <w:sz w:val="24"/>
        </w:rPr>
      </w:pPr>
      <w:r w:rsidRPr="00CA2780">
        <w:rPr>
          <w:rFonts w:asciiTheme="minorEastAsia" w:eastAsiaTheme="minorEastAsia" w:hAnsiTheme="minorEastAsia" w:cstheme="minorEastAsia" w:hint="eastAsia"/>
          <w:sz w:val="24"/>
        </w:rPr>
        <w:t>3.1经磋商确定最终采购需求和提交最后报价的供应商后，由磋商小组采用综合评分法（百分制）对提交最后报价的供应商的响应文件和最后报价进行综合评分。</w:t>
      </w:r>
    </w:p>
    <w:p w:rsidR="00083EF2" w:rsidRPr="00CA2780" w:rsidRDefault="00584CDB">
      <w:pPr>
        <w:spacing w:line="360" w:lineRule="auto"/>
        <w:ind w:leftChars="133" w:left="279" w:firstLineChars="50" w:firstLine="120"/>
        <w:rPr>
          <w:rFonts w:asciiTheme="minorEastAsia" w:eastAsiaTheme="minorEastAsia" w:hAnsiTheme="minorEastAsia" w:cstheme="minorEastAsia"/>
          <w:sz w:val="24"/>
        </w:rPr>
      </w:pPr>
      <w:r w:rsidRPr="00CA2780">
        <w:rPr>
          <w:rFonts w:asciiTheme="minorEastAsia" w:eastAsiaTheme="minorEastAsia" w:hAnsiTheme="minorEastAsia" w:cstheme="minorEastAsia" w:hint="eastAsia"/>
          <w:sz w:val="24"/>
        </w:rPr>
        <w:t>3.2磋商小组按照上述的规定，仅对确定为实质上响应磋商文件要求的响应文件进行综合评价和比较，综合评价和比较将主要考虑下列因素：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99"/>
        <w:gridCol w:w="5913"/>
      </w:tblGrid>
      <w:tr w:rsidR="00083EF2" w:rsidRPr="00CA2780">
        <w:tc>
          <w:tcPr>
            <w:tcW w:w="1523" w:type="dxa"/>
            <w:vAlign w:val="center"/>
          </w:tcPr>
          <w:p w:rsidR="00083EF2" w:rsidRPr="00CA2780" w:rsidRDefault="00584CDB">
            <w:pPr>
              <w:spacing w:line="360" w:lineRule="auto"/>
              <w:jc w:val="center"/>
              <w:rPr>
                <w:rFonts w:asciiTheme="minorEastAsia" w:eastAsiaTheme="minorEastAsia" w:hAnsiTheme="minorEastAsia" w:cs="宋体"/>
                <w:szCs w:val="21"/>
              </w:rPr>
            </w:pPr>
            <w:r w:rsidRPr="00CA2780">
              <w:rPr>
                <w:rFonts w:asciiTheme="minorEastAsia" w:eastAsiaTheme="minorEastAsia" w:hAnsiTheme="minorEastAsia" w:cs="宋体" w:hint="eastAsia"/>
                <w:szCs w:val="21"/>
              </w:rPr>
              <w:t>评审内容</w:t>
            </w:r>
          </w:p>
        </w:tc>
        <w:tc>
          <w:tcPr>
            <w:tcW w:w="912" w:type="dxa"/>
            <w:vAlign w:val="center"/>
          </w:tcPr>
          <w:p w:rsidR="00083EF2" w:rsidRPr="00CA2780" w:rsidRDefault="00584CDB">
            <w:pPr>
              <w:spacing w:line="360" w:lineRule="auto"/>
              <w:jc w:val="center"/>
              <w:rPr>
                <w:rFonts w:asciiTheme="minorEastAsia" w:eastAsiaTheme="minorEastAsia" w:hAnsiTheme="minorEastAsia" w:cs="宋体"/>
                <w:szCs w:val="21"/>
              </w:rPr>
            </w:pPr>
            <w:r w:rsidRPr="00CA2780">
              <w:rPr>
                <w:rFonts w:asciiTheme="minorEastAsia" w:eastAsiaTheme="minorEastAsia" w:hAnsiTheme="minorEastAsia" w:cs="宋体" w:hint="eastAsia"/>
                <w:szCs w:val="21"/>
              </w:rPr>
              <w:t>分值</w:t>
            </w:r>
          </w:p>
        </w:tc>
        <w:tc>
          <w:tcPr>
            <w:tcW w:w="6087" w:type="dxa"/>
            <w:vAlign w:val="center"/>
          </w:tcPr>
          <w:p w:rsidR="00083EF2" w:rsidRPr="00CA2780" w:rsidRDefault="00584CDB">
            <w:pPr>
              <w:spacing w:line="360" w:lineRule="auto"/>
              <w:jc w:val="center"/>
              <w:rPr>
                <w:rFonts w:asciiTheme="minorEastAsia" w:eastAsiaTheme="minorEastAsia" w:hAnsiTheme="minorEastAsia" w:cs="宋体"/>
                <w:szCs w:val="21"/>
              </w:rPr>
            </w:pPr>
            <w:r w:rsidRPr="00CA2780">
              <w:rPr>
                <w:rFonts w:asciiTheme="minorEastAsia" w:eastAsiaTheme="minorEastAsia" w:hAnsiTheme="minorEastAsia" w:cs="宋体" w:hint="eastAsia"/>
                <w:szCs w:val="21"/>
              </w:rPr>
              <w:t>评审标准</w:t>
            </w:r>
          </w:p>
        </w:tc>
      </w:tr>
      <w:tr w:rsidR="00083EF2" w:rsidRPr="00CA2780">
        <w:tc>
          <w:tcPr>
            <w:tcW w:w="0" w:type="auto"/>
            <w:gridSpan w:val="3"/>
            <w:vAlign w:val="center"/>
          </w:tcPr>
          <w:p w:rsidR="00083EF2" w:rsidRPr="00CA2780" w:rsidRDefault="00584CDB">
            <w:pPr>
              <w:spacing w:line="276" w:lineRule="auto"/>
              <w:rPr>
                <w:rFonts w:asciiTheme="minorEastAsia" w:eastAsiaTheme="minorEastAsia" w:hAnsiTheme="minorEastAsia"/>
                <w:iCs/>
                <w:szCs w:val="21"/>
              </w:rPr>
            </w:pPr>
            <w:r w:rsidRPr="00CA2780">
              <w:rPr>
                <w:rFonts w:asciiTheme="minorEastAsia" w:eastAsiaTheme="minorEastAsia" w:hAnsiTheme="minorEastAsia" w:hint="eastAsia"/>
                <w:iCs/>
                <w:szCs w:val="21"/>
              </w:rPr>
              <w:t>一、 投标报价：最高分 30 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报价得分</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30分</w:t>
            </w:r>
          </w:p>
        </w:tc>
        <w:tc>
          <w:tcPr>
            <w:tcW w:w="6087" w:type="dxa"/>
            <w:vAlign w:val="center"/>
          </w:tcPr>
          <w:p w:rsidR="00083EF2" w:rsidRPr="00CA2780" w:rsidRDefault="00584CDB">
            <w:pPr>
              <w:rPr>
                <w:rFonts w:asciiTheme="minorEastAsia" w:eastAsiaTheme="minorEastAsia" w:hAnsiTheme="minorEastAsia"/>
                <w:iCs/>
                <w:szCs w:val="21"/>
              </w:rPr>
            </w:pPr>
            <w:r w:rsidRPr="00CA2780">
              <w:rPr>
                <w:rFonts w:asciiTheme="minorEastAsia" w:eastAsiaTheme="minorEastAsia" w:hAnsiTheme="minorEastAsia" w:hint="eastAsia"/>
                <w:iCs/>
                <w:szCs w:val="21"/>
              </w:rPr>
              <w:t>（1）评标价格分数=（评标基准价/投标报价）×价格权重20%×100（得分四舍五入保留小数点后两位）</w:t>
            </w:r>
          </w:p>
          <w:p w:rsidR="00083EF2" w:rsidRPr="00CA2780" w:rsidRDefault="00584CDB">
            <w:pPr>
              <w:rPr>
                <w:rFonts w:asciiTheme="minorEastAsia" w:eastAsiaTheme="minorEastAsia" w:hAnsiTheme="minorEastAsia"/>
                <w:iCs/>
                <w:szCs w:val="21"/>
              </w:rPr>
            </w:pPr>
            <w:r w:rsidRPr="00CA2780">
              <w:rPr>
                <w:rFonts w:asciiTheme="minorEastAsia" w:eastAsiaTheme="minorEastAsia" w:hAnsiTheme="minorEastAsia" w:hint="eastAsia"/>
                <w:iCs/>
                <w:szCs w:val="21"/>
              </w:rPr>
              <w:t>（注：实质性响应磋商文件要求且价格最低的投标报价为评标基准价）</w:t>
            </w:r>
          </w:p>
        </w:tc>
      </w:tr>
      <w:tr w:rsidR="00083EF2" w:rsidRPr="00CA2780">
        <w:tc>
          <w:tcPr>
            <w:tcW w:w="0" w:type="auto"/>
            <w:gridSpan w:val="3"/>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二、 商务部分：最高分 2</w:t>
            </w:r>
            <w:r w:rsidRPr="00CA2780">
              <w:rPr>
                <w:rFonts w:asciiTheme="minorEastAsia" w:eastAsiaTheme="minorEastAsia" w:hAnsiTheme="minorEastAsia" w:cs="Arial"/>
                <w:color w:val="000000"/>
                <w:szCs w:val="21"/>
              </w:rPr>
              <w:t>0</w:t>
            </w:r>
            <w:r w:rsidRPr="00CA2780">
              <w:rPr>
                <w:rFonts w:asciiTheme="minorEastAsia" w:eastAsiaTheme="minorEastAsia" w:hAnsiTheme="minorEastAsia" w:cs="Arial" w:hint="eastAsia"/>
                <w:color w:val="000000"/>
                <w:szCs w:val="21"/>
              </w:rPr>
              <w:t xml:space="preserve"> 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财务状况</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6分</w:t>
            </w:r>
          </w:p>
        </w:tc>
        <w:tc>
          <w:tcPr>
            <w:tcW w:w="6087" w:type="dxa"/>
            <w:vAlign w:val="center"/>
          </w:tcPr>
          <w:p w:rsidR="00083EF2" w:rsidRPr="00CA2780" w:rsidRDefault="00584CDB">
            <w:pPr>
              <w:adjustRightInd w:val="0"/>
              <w:snapToGrid w:val="0"/>
              <w:rPr>
                <w:rFonts w:ascii="Arial" w:hAnsi="Arial" w:cs="Arial"/>
                <w:color w:val="000000"/>
                <w:sz w:val="24"/>
                <w:szCs w:val="18"/>
              </w:rPr>
            </w:pPr>
            <w:r w:rsidRPr="00CA2780">
              <w:rPr>
                <w:rFonts w:ascii="Arial" w:hAnsi="Arial" w:cs="Arial"/>
                <w:color w:val="000000"/>
                <w:sz w:val="24"/>
                <w:szCs w:val="18"/>
              </w:rPr>
              <w:t>提供公司</w:t>
            </w:r>
            <w:r w:rsidRPr="00CA2780">
              <w:rPr>
                <w:rFonts w:ascii="Arial" w:hAnsi="Arial" w:cs="Arial" w:hint="eastAsia"/>
                <w:color w:val="000000"/>
                <w:sz w:val="24"/>
                <w:szCs w:val="18"/>
              </w:rPr>
              <w:t>银行</w:t>
            </w:r>
            <w:r w:rsidRPr="00CA2780">
              <w:rPr>
                <w:rFonts w:ascii="Arial" w:hAnsi="Arial" w:cs="Arial"/>
                <w:color w:val="000000"/>
                <w:sz w:val="24"/>
                <w:szCs w:val="18"/>
              </w:rPr>
              <w:t>信用证明</w:t>
            </w:r>
            <w:r w:rsidRPr="00CA2780">
              <w:rPr>
                <w:rFonts w:ascii="Arial" w:hAnsi="Arial" w:cs="Arial" w:hint="eastAsia"/>
                <w:color w:val="000000"/>
                <w:sz w:val="24"/>
                <w:szCs w:val="18"/>
              </w:rPr>
              <w:t>，由评委进行评议并评分。</w:t>
            </w:r>
          </w:p>
          <w:p w:rsidR="00083EF2" w:rsidRPr="00CA2780" w:rsidRDefault="00584CDB">
            <w:pPr>
              <w:spacing w:line="360" w:lineRule="auto"/>
              <w:rPr>
                <w:rFonts w:asciiTheme="minorEastAsia" w:eastAsiaTheme="minorEastAsia" w:hAnsiTheme="minorEastAsia" w:cs="Arial"/>
                <w:color w:val="000000"/>
                <w:szCs w:val="21"/>
              </w:rPr>
            </w:pPr>
            <w:r w:rsidRPr="00CA2780">
              <w:rPr>
                <w:rFonts w:ascii="Arial" w:hAnsi="Arial" w:cs="Arial" w:hint="eastAsia"/>
                <w:color w:val="000000"/>
                <w:sz w:val="24"/>
                <w:szCs w:val="18"/>
              </w:rPr>
              <w:t>优秀的得</w:t>
            </w:r>
            <w:r w:rsidRPr="00CA2780">
              <w:rPr>
                <w:rFonts w:ascii="Arial" w:hAnsi="Arial" w:cs="Arial" w:hint="eastAsia"/>
                <w:color w:val="000000"/>
                <w:sz w:val="24"/>
                <w:szCs w:val="18"/>
              </w:rPr>
              <w:t>6</w:t>
            </w:r>
            <w:r w:rsidRPr="00CA2780">
              <w:rPr>
                <w:rFonts w:ascii="Arial" w:hAnsi="Arial" w:cs="Arial" w:hint="eastAsia"/>
                <w:color w:val="000000"/>
                <w:sz w:val="24"/>
                <w:szCs w:val="18"/>
              </w:rPr>
              <w:t>分</w:t>
            </w:r>
            <w:r w:rsidRPr="00CA2780">
              <w:rPr>
                <w:rFonts w:ascii="Arial" w:hAnsi="Arial" w:cs="Arial" w:hint="eastAsia"/>
                <w:color w:val="000000"/>
                <w:sz w:val="24"/>
                <w:szCs w:val="18"/>
              </w:rPr>
              <w:t>,</w:t>
            </w:r>
            <w:r w:rsidRPr="00CA2780">
              <w:rPr>
                <w:rFonts w:ascii="Arial" w:hAnsi="Arial" w:cs="Arial" w:hint="eastAsia"/>
                <w:color w:val="000000"/>
                <w:sz w:val="24"/>
                <w:szCs w:val="18"/>
              </w:rPr>
              <w:t>良好的得</w:t>
            </w:r>
            <w:r w:rsidRPr="00CA2780">
              <w:rPr>
                <w:rFonts w:ascii="Arial" w:hAnsi="Arial" w:cs="Arial" w:hint="eastAsia"/>
                <w:color w:val="000000"/>
                <w:sz w:val="24"/>
                <w:szCs w:val="18"/>
              </w:rPr>
              <w:t>4</w:t>
            </w:r>
            <w:r w:rsidRPr="00CA2780">
              <w:rPr>
                <w:rFonts w:ascii="Arial" w:hAnsi="Arial" w:cs="Arial" w:hint="eastAsia"/>
                <w:color w:val="000000"/>
                <w:sz w:val="24"/>
                <w:szCs w:val="18"/>
              </w:rPr>
              <w:t>分</w:t>
            </w:r>
            <w:r w:rsidRPr="00CA2780">
              <w:rPr>
                <w:rFonts w:ascii="Arial" w:hAnsi="Arial" w:cs="Arial" w:hint="eastAsia"/>
                <w:color w:val="000000"/>
                <w:sz w:val="24"/>
                <w:szCs w:val="18"/>
              </w:rPr>
              <w:t>,</w:t>
            </w:r>
            <w:r w:rsidRPr="00CA2780">
              <w:rPr>
                <w:rFonts w:ascii="Arial" w:hAnsi="Arial" w:cs="Arial" w:hint="eastAsia"/>
                <w:color w:val="000000"/>
                <w:sz w:val="24"/>
                <w:szCs w:val="18"/>
              </w:rPr>
              <w:t>一般的得</w:t>
            </w:r>
            <w:r w:rsidRPr="00CA2780">
              <w:rPr>
                <w:rFonts w:ascii="Arial" w:hAnsi="Arial" w:cs="Arial" w:hint="eastAsia"/>
                <w:color w:val="000000"/>
                <w:sz w:val="24"/>
                <w:szCs w:val="18"/>
              </w:rPr>
              <w:t>2</w:t>
            </w:r>
            <w:r w:rsidRPr="00CA2780">
              <w:rPr>
                <w:rFonts w:ascii="Arial" w:hAnsi="Arial" w:cs="Arial" w:hint="eastAsia"/>
                <w:color w:val="000000"/>
                <w:sz w:val="24"/>
                <w:szCs w:val="18"/>
              </w:rPr>
              <w:t>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综合资质和知识产权</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6分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考察投标人能提供与磋商要求的内容所对应的知识产权情况，如能提供</w:t>
            </w:r>
            <w:r w:rsidRPr="00CA2780">
              <w:rPr>
                <w:rFonts w:asciiTheme="minorEastAsia" w:eastAsiaTheme="minorEastAsia" w:hAnsiTheme="minorEastAsia" w:cs="Arial"/>
                <w:color w:val="000000"/>
                <w:szCs w:val="21"/>
              </w:rPr>
              <w:t>“</w:t>
            </w:r>
            <w:r w:rsidRPr="00CA2780">
              <w:rPr>
                <w:rFonts w:asciiTheme="minorEastAsia" w:eastAsiaTheme="minorEastAsia" w:hAnsiTheme="minorEastAsia" w:cs="Arial" w:hint="eastAsia"/>
                <w:color w:val="000000"/>
                <w:szCs w:val="21"/>
              </w:rPr>
              <w:t>薪资管理系统</w:t>
            </w:r>
            <w:r w:rsidRPr="00CA2780">
              <w:rPr>
                <w:rFonts w:asciiTheme="minorEastAsia" w:eastAsiaTheme="minorEastAsia" w:hAnsiTheme="minorEastAsia" w:cs="Arial"/>
                <w:color w:val="000000"/>
                <w:szCs w:val="21"/>
              </w:rPr>
              <w:t>”</w:t>
            </w:r>
            <w:r w:rsidRPr="00CA2780">
              <w:rPr>
                <w:rFonts w:asciiTheme="minorEastAsia" w:eastAsiaTheme="minorEastAsia" w:hAnsiTheme="minorEastAsia" w:cs="Arial" w:hint="eastAsia"/>
                <w:color w:val="000000"/>
                <w:szCs w:val="21"/>
              </w:rPr>
              <w:t>、“劳务管理系统”、“绩效管理系统”相关的软著证书复印件盖章，每提供一个得【2】分，最高得【6】分。证书名称必须包含前述的关键字。</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类似业绩</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8分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2020年以来的医院薪资、薪资、劳务管理系统的实施案例。每提供1个得【2】分，最高【8】分；须同时提供合同（首页、内容页以及签字盖章页）证明和项目验收报告复印件盖投标人公章方可得分。</w:t>
            </w:r>
          </w:p>
        </w:tc>
      </w:tr>
      <w:tr w:rsidR="00083EF2" w:rsidRPr="00CA2780">
        <w:tc>
          <w:tcPr>
            <w:tcW w:w="0" w:type="auto"/>
            <w:gridSpan w:val="3"/>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 xml:space="preserve">三、 技术部分：最高分 </w:t>
            </w:r>
            <w:r w:rsidRPr="00CA2780">
              <w:rPr>
                <w:rFonts w:asciiTheme="minorEastAsia" w:eastAsiaTheme="minorEastAsia" w:hAnsiTheme="minorEastAsia" w:cs="Arial"/>
                <w:color w:val="000000"/>
                <w:szCs w:val="21"/>
              </w:rPr>
              <w:t>50</w:t>
            </w:r>
            <w:r w:rsidRPr="00CA2780">
              <w:rPr>
                <w:rFonts w:asciiTheme="minorEastAsia" w:eastAsiaTheme="minorEastAsia" w:hAnsiTheme="minorEastAsia" w:cs="Arial" w:hint="eastAsia"/>
                <w:color w:val="000000"/>
                <w:szCs w:val="21"/>
              </w:rPr>
              <w:t xml:space="preserve"> 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技术响应</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color w:val="000000"/>
                <w:szCs w:val="21"/>
              </w:rPr>
              <w:t>3</w:t>
            </w:r>
            <w:r w:rsidRPr="00CA2780">
              <w:rPr>
                <w:rFonts w:asciiTheme="minorEastAsia" w:eastAsiaTheme="minorEastAsia" w:hAnsiTheme="minorEastAsia" w:cs="Arial" w:hint="eastAsia"/>
                <w:color w:val="000000"/>
                <w:szCs w:val="21"/>
              </w:rPr>
              <w:t>0分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系统功能需求响应情况（由评审小组进行分析比较、评议、综合打分，优30-21分，良20-11分，一般10-0分）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个性开发</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5分</w:t>
            </w:r>
          </w:p>
        </w:tc>
        <w:tc>
          <w:tcPr>
            <w:tcW w:w="6087" w:type="dxa"/>
            <w:vAlign w:val="center"/>
          </w:tcPr>
          <w:p w:rsidR="00083EF2" w:rsidRPr="00CA2780" w:rsidRDefault="00584CDB">
            <w:pPr>
              <w:pStyle w:val="TableParagraph"/>
              <w:spacing w:before="2" w:line="470" w:lineRule="atLeast"/>
              <w:ind w:left="105" w:right="265"/>
              <w:jc w:val="both"/>
              <w:rPr>
                <w:rFonts w:asciiTheme="minorEastAsia" w:eastAsiaTheme="minorEastAsia" w:hAnsiTheme="minorEastAsia"/>
                <w:sz w:val="21"/>
                <w:szCs w:val="21"/>
              </w:rPr>
            </w:pPr>
            <w:r w:rsidRPr="00CA2780">
              <w:rPr>
                <w:rFonts w:asciiTheme="minorEastAsia" w:eastAsiaTheme="minorEastAsia" w:hAnsiTheme="minorEastAsia" w:hint="eastAsia"/>
                <w:sz w:val="21"/>
                <w:szCs w:val="21"/>
              </w:rPr>
              <w:t>有专业的开发团队，团队成员有本系统或者类似管理系统的研发经验。由评委进行评议并评分，</w:t>
            </w:r>
            <w:r w:rsidRPr="00CA2780">
              <w:rPr>
                <w:rFonts w:asciiTheme="minorEastAsia" w:eastAsiaTheme="minorEastAsia" w:hAnsiTheme="minorEastAsia" w:hint="eastAsia"/>
                <w:sz w:val="21"/>
                <w:szCs w:val="21"/>
                <w:lang w:val="en-US"/>
              </w:rPr>
              <w:t>优秀</w:t>
            </w:r>
            <w:r w:rsidRPr="00CA2780">
              <w:rPr>
                <w:rFonts w:asciiTheme="minorEastAsia" w:eastAsiaTheme="minorEastAsia" w:hAnsiTheme="minorEastAsia" w:hint="eastAsia"/>
                <w:sz w:val="21"/>
                <w:szCs w:val="21"/>
              </w:rPr>
              <w:t>得【</w:t>
            </w:r>
            <w:r w:rsidRPr="00CA2780">
              <w:rPr>
                <w:rFonts w:asciiTheme="minorEastAsia" w:eastAsiaTheme="minorEastAsia" w:hAnsiTheme="minorEastAsia" w:hint="eastAsia"/>
                <w:sz w:val="21"/>
                <w:szCs w:val="21"/>
                <w:lang w:val="en-US"/>
              </w:rPr>
              <w:t>5</w:t>
            </w:r>
            <w:r w:rsidRPr="00CA2780">
              <w:rPr>
                <w:rFonts w:asciiTheme="minorEastAsia" w:eastAsiaTheme="minorEastAsia" w:hAnsiTheme="minorEastAsia" w:hint="eastAsia"/>
                <w:sz w:val="21"/>
                <w:szCs w:val="21"/>
              </w:rPr>
              <w:t>】分，</w:t>
            </w:r>
            <w:r w:rsidRPr="00CA2780">
              <w:rPr>
                <w:rFonts w:asciiTheme="minorEastAsia" w:eastAsiaTheme="minorEastAsia" w:hAnsiTheme="minorEastAsia" w:hint="eastAsia"/>
                <w:sz w:val="21"/>
                <w:szCs w:val="21"/>
                <w:lang w:val="en-US"/>
              </w:rPr>
              <w:t>良好得【3】分，一般得【1】分</w:t>
            </w:r>
            <w:r w:rsidRPr="00CA2780">
              <w:rPr>
                <w:rFonts w:asciiTheme="minorEastAsia" w:eastAsiaTheme="minorEastAsia" w:hAnsiTheme="minorEastAsia" w:hint="eastAsia"/>
                <w:sz w:val="21"/>
                <w:szCs w:val="21"/>
              </w:rPr>
              <w:t>。</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团队技术能力</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3分</w:t>
            </w:r>
          </w:p>
        </w:tc>
        <w:tc>
          <w:tcPr>
            <w:tcW w:w="6087" w:type="dxa"/>
            <w:vAlign w:val="center"/>
          </w:tcPr>
          <w:p w:rsidR="00083EF2" w:rsidRPr="00CA2780" w:rsidRDefault="00584CDB">
            <w:pPr>
              <w:pStyle w:val="TableParagraph"/>
              <w:spacing w:before="2" w:line="470" w:lineRule="atLeast"/>
              <w:ind w:left="105" w:right="265"/>
              <w:jc w:val="both"/>
              <w:rPr>
                <w:rFonts w:asciiTheme="minorEastAsia" w:eastAsiaTheme="minorEastAsia" w:hAnsiTheme="minorEastAsia"/>
                <w:sz w:val="21"/>
                <w:szCs w:val="21"/>
              </w:rPr>
            </w:pPr>
            <w:r w:rsidRPr="00CA2780">
              <w:rPr>
                <w:rFonts w:asciiTheme="minorEastAsia" w:eastAsiaTheme="minorEastAsia" w:hAnsiTheme="minorEastAsia" w:hint="eastAsia"/>
                <w:sz w:val="21"/>
                <w:szCs w:val="21"/>
              </w:rPr>
              <w:t>项目团队各专业齐全、人员配置合理符合磋商文件要求、项</w:t>
            </w:r>
            <w:r w:rsidRPr="00CA2780">
              <w:rPr>
                <w:rFonts w:asciiTheme="minorEastAsia" w:eastAsiaTheme="minorEastAsia" w:hAnsiTheme="minorEastAsia" w:hint="eastAsia"/>
                <w:sz w:val="21"/>
                <w:szCs w:val="21"/>
              </w:rPr>
              <w:lastRenderedPageBreak/>
              <w:t>目负责人及团队主要人员具有丰富的经验，满足磋商文件要求：</w:t>
            </w:r>
          </w:p>
          <w:p w:rsidR="00083EF2" w:rsidRPr="00CA2780" w:rsidRDefault="00584CDB">
            <w:pPr>
              <w:pStyle w:val="TableParagraph"/>
              <w:spacing w:before="2" w:line="470" w:lineRule="atLeast"/>
              <w:ind w:left="105" w:right="265"/>
              <w:jc w:val="both"/>
              <w:rPr>
                <w:rFonts w:asciiTheme="minorEastAsia" w:eastAsiaTheme="minorEastAsia" w:hAnsiTheme="minorEastAsia"/>
                <w:sz w:val="21"/>
                <w:szCs w:val="21"/>
              </w:rPr>
            </w:pPr>
            <w:r w:rsidRPr="00CA2780">
              <w:rPr>
                <w:rFonts w:asciiTheme="minorEastAsia" w:eastAsiaTheme="minorEastAsia" w:hAnsiTheme="minorEastAsia" w:hint="eastAsia"/>
                <w:sz w:val="21"/>
                <w:szCs w:val="21"/>
              </w:rPr>
              <w:t>1、投入本项目的负责人</w:t>
            </w:r>
            <w:r w:rsidRPr="00CA2780">
              <w:rPr>
                <w:rFonts w:asciiTheme="minorEastAsia" w:eastAsiaTheme="minorEastAsia" w:hAnsiTheme="minorEastAsia" w:hint="eastAsia"/>
                <w:sz w:val="21"/>
                <w:szCs w:val="21"/>
                <w:lang w:val="en-US"/>
              </w:rPr>
              <w:t>有ERP或企业管理方面的</w:t>
            </w:r>
            <w:r w:rsidRPr="00CA2780">
              <w:rPr>
                <w:rFonts w:asciiTheme="minorEastAsia" w:eastAsiaTheme="minorEastAsia" w:hAnsiTheme="minorEastAsia" w:hint="eastAsia"/>
                <w:sz w:val="21"/>
                <w:szCs w:val="21"/>
              </w:rPr>
              <w:t>资格</w:t>
            </w:r>
            <w:r w:rsidRPr="00CA2780">
              <w:rPr>
                <w:rFonts w:asciiTheme="minorEastAsia" w:eastAsiaTheme="minorEastAsia" w:hAnsiTheme="minorEastAsia" w:hint="eastAsia"/>
                <w:sz w:val="21"/>
                <w:szCs w:val="21"/>
                <w:lang w:val="en-US"/>
              </w:rPr>
              <w:t>证书</w:t>
            </w:r>
            <w:r w:rsidRPr="00CA2780">
              <w:rPr>
                <w:rFonts w:asciiTheme="minorEastAsia" w:eastAsiaTheme="minorEastAsia" w:hAnsiTheme="minorEastAsia"/>
                <w:sz w:val="21"/>
                <w:szCs w:val="21"/>
              </w:rPr>
              <w:t>的</w:t>
            </w:r>
            <w:r w:rsidRPr="00CA2780">
              <w:rPr>
                <w:rFonts w:asciiTheme="minorEastAsia" w:eastAsiaTheme="minorEastAsia" w:hAnsiTheme="minorEastAsia" w:hint="eastAsia"/>
                <w:sz w:val="21"/>
                <w:szCs w:val="21"/>
              </w:rPr>
              <w:t>，得【</w:t>
            </w:r>
            <w:r w:rsidRPr="00CA2780">
              <w:rPr>
                <w:rFonts w:asciiTheme="minorEastAsia" w:eastAsiaTheme="minorEastAsia" w:hAnsiTheme="minorEastAsia" w:hint="eastAsia"/>
                <w:sz w:val="21"/>
                <w:szCs w:val="21"/>
                <w:lang w:val="en-US"/>
              </w:rPr>
              <w:t>1</w:t>
            </w:r>
            <w:r w:rsidRPr="00CA2780">
              <w:rPr>
                <w:rFonts w:asciiTheme="minorEastAsia" w:eastAsiaTheme="minorEastAsia" w:hAnsiTheme="minorEastAsia" w:hint="eastAsia"/>
                <w:sz w:val="21"/>
                <w:szCs w:val="21"/>
              </w:rPr>
              <w:t>】分；</w:t>
            </w:r>
          </w:p>
          <w:p w:rsidR="00083EF2" w:rsidRPr="00CA2780" w:rsidRDefault="00584CDB">
            <w:pPr>
              <w:pStyle w:val="TableParagraph"/>
              <w:spacing w:before="2" w:line="470" w:lineRule="atLeast"/>
              <w:ind w:left="105" w:right="265"/>
              <w:jc w:val="both"/>
              <w:rPr>
                <w:rFonts w:asciiTheme="minorEastAsia" w:eastAsiaTheme="minorEastAsia" w:hAnsiTheme="minorEastAsia"/>
                <w:sz w:val="21"/>
                <w:szCs w:val="21"/>
              </w:rPr>
            </w:pPr>
            <w:r w:rsidRPr="00CA2780">
              <w:rPr>
                <w:rFonts w:asciiTheme="minorEastAsia" w:eastAsiaTheme="minorEastAsia" w:hAnsiTheme="minorEastAsia" w:hint="eastAsia"/>
                <w:sz w:val="21"/>
                <w:szCs w:val="21"/>
              </w:rPr>
              <w:t>2、投入本项目的人员中具</w:t>
            </w:r>
            <w:r w:rsidRPr="00CA2780">
              <w:rPr>
                <w:rFonts w:asciiTheme="minorEastAsia" w:eastAsiaTheme="minorEastAsia" w:hAnsiTheme="minorEastAsia" w:hint="eastAsia"/>
                <w:sz w:val="21"/>
                <w:szCs w:val="21"/>
                <w:lang w:val="en-US"/>
              </w:rPr>
              <w:t>数据库及网络方面资格证书的</w:t>
            </w:r>
            <w:r w:rsidRPr="00CA2780">
              <w:rPr>
                <w:rFonts w:asciiTheme="minorEastAsia" w:eastAsiaTheme="minorEastAsia" w:hAnsiTheme="minorEastAsia"/>
                <w:sz w:val="21"/>
                <w:szCs w:val="21"/>
              </w:rPr>
              <w:t>，得</w:t>
            </w:r>
            <w:r w:rsidRPr="00CA2780">
              <w:rPr>
                <w:rFonts w:asciiTheme="minorEastAsia" w:eastAsiaTheme="minorEastAsia" w:hAnsiTheme="minorEastAsia" w:hint="eastAsia"/>
                <w:sz w:val="21"/>
                <w:szCs w:val="21"/>
              </w:rPr>
              <w:t>【</w:t>
            </w:r>
            <w:r w:rsidRPr="00CA2780">
              <w:rPr>
                <w:rFonts w:asciiTheme="minorEastAsia" w:eastAsiaTheme="minorEastAsia" w:hAnsiTheme="minorEastAsia" w:hint="eastAsia"/>
                <w:sz w:val="21"/>
                <w:szCs w:val="21"/>
                <w:lang w:val="en-US"/>
              </w:rPr>
              <w:t>1</w:t>
            </w:r>
            <w:r w:rsidRPr="00CA2780">
              <w:rPr>
                <w:rFonts w:asciiTheme="minorEastAsia" w:eastAsiaTheme="minorEastAsia" w:hAnsiTheme="minorEastAsia" w:hint="eastAsia"/>
                <w:sz w:val="21"/>
                <w:szCs w:val="21"/>
              </w:rPr>
              <w:t>】</w:t>
            </w:r>
            <w:r w:rsidRPr="00CA2780">
              <w:rPr>
                <w:rFonts w:asciiTheme="minorEastAsia" w:eastAsiaTheme="minorEastAsia" w:hAnsiTheme="minorEastAsia"/>
                <w:sz w:val="21"/>
                <w:szCs w:val="21"/>
              </w:rPr>
              <w:t>分</w:t>
            </w:r>
            <w:r w:rsidRPr="00CA2780">
              <w:rPr>
                <w:rFonts w:asciiTheme="minorEastAsia" w:eastAsiaTheme="minorEastAsia" w:hAnsiTheme="minorEastAsia" w:hint="eastAsia"/>
                <w:sz w:val="21"/>
                <w:szCs w:val="21"/>
              </w:rPr>
              <w:t>；</w:t>
            </w:r>
          </w:p>
          <w:p w:rsidR="00083EF2" w:rsidRPr="00CA2780" w:rsidRDefault="00584CDB">
            <w:pPr>
              <w:pStyle w:val="TableParagraph"/>
              <w:spacing w:before="2" w:line="470" w:lineRule="atLeast"/>
              <w:ind w:left="105" w:right="265"/>
              <w:jc w:val="both"/>
              <w:rPr>
                <w:rFonts w:asciiTheme="minorEastAsia" w:eastAsiaTheme="minorEastAsia" w:hAnsiTheme="minorEastAsia" w:cs="Arial"/>
                <w:color w:val="000000"/>
                <w:sz w:val="21"/>
                <w:szCs w:val="21"/>
              </w:rPr>
            </w:pPr>
            <w:r w:rsidRPr="00CA2780">
              <w:rPr>
                <w:rFonts w:asciiTheme="minorEastAsia" w:eastAsiaTheme="minorEastAsia" w:hAnsiTheme="minorEastAsia" w:hint="eastAsia"/>
                <w:sz w:val="21"/>
                <w:szCs w:val="21"/>
              </w:rPr>
              <w:t>3、投入本项目的人员中</w:t>
            </w:r>
            <w:r w:rsidRPr="00CA2780">
              <w:rPr>
                <w:rFonts w:asciiTheme="minorEastAsia" w:eastAsiaTheme="minorEastAsia" w:hAnsiTheme="minorEastAsia" w:hint="eastAsia"/>
                <w:sz w:val="21"/>
                <w:szCs w:val="21"/>
                <w:lang w:val="en-US"/>
              </w:rPr>
              <w:t>程序员专业资格证书</w:t>
            </w:r>
            <w:r w:rsidRPr="00CA2780">
              <w:rPr>
                <w:rFonts w:asciiTheme="minorEastAsia" w:eastAsiaTheme="minorEastAsia" w:hAnsiTheme="minorEastAsia" w:hint="eastAsia"/>
                <w:sz w:val="21"/>
                <w:szCs w:val="21"/>
              </w:rPr>
              <w:t>≥1个的，得【</w:t>
            </w:r>
            <w:r w:rsidRPr="00CA2780">
              <w:rPr>
                <w:rFonts w:asciiTheme="minorEastAsia" w:eastAsiaTheme="minorEastAsia" w:hAnsiTheme="minorEastAsia" w:hint="eastAsia"/>
                <w:sz w:val="21"/>
                <w:szCs w:val="21"/>
                <w:lang w:val="en-US"/>
              </w:rPr>
              <w:t>1</w:t>
            </w:r>
            <w:r w:rsidRPr="00CA2780">
              <w:rPr>
                <w:rFonts w:asciiTheme="minorEastAsia" w:eastAsiaTheme="minorEastAsia" w:hAnsiTheme="minorEastAsia" w:hint="eastAsia"/>
                <w:sz w:val="21"/>
                <w:szCs w:val="21"/>
              </w:rPr>
              <w:t>】</w:t>
            </w:r>
            <w:r w:rsidRPr="00CA2780">
              <w:rPr>
                <w:rFonts w:asciiTheme="minorEastAsia" w:eastAsiaTheme="minorEastAsia" w:hAnsiTheme="minorEastAsia"/>
                <w:sz w:val="21"/>
                <w:szCs w:val="21"/>
              </w:rPr>
              <w:t>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lastRenderedPageBreak/>
              <w:t>项目实施方案</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6分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投标人组织项目实施方案的科学性、合理性、规范性和可操作性，包括安装调试、系统集成、试运行、测试、系统培训、验收等内容，由评委进行打分。依据方案情况得分（优得【5-6】分，良得【3-4】分，一般得【1-2】分，未提供不得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人员培训</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3分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评委根据供应商提供的培训方案，进行横向比较酌情打分，（优得【3】分，良得【2】分，一般得【1】分，未提供不得分）。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售后服务保障</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3分</w:t>
            </w:r>
          </w:p>
        </w:tc>
        <w:tc>
          <w:tcPr>
            <w:tcW w:w="6087"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投标运维、售后服务能力及方案承诺完善（包括保修期、响应时间、到场时间等），根据满足磋商文件要求的情况综合排序，依次得分（优得【3】分，良得【2】分，一般得【1】分，未提供不得分）。</w:t>
            </w:r>
          </w:p>
        </w:tc>
      </w:tr>
      <w:tr w:rsidR="00083EF2" w:rsidRPr="00CA2780">
        <w:tc>
          <w:tcPr>
            <w:tcW w:w="1523"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合计</w:t>
            </w:r>
          </w:p>
        </w:tc>
        <w:tc>
          <w:tcPr>
            <w:tcW w:w="912" w:type="dxa"/>
            <w:vAlign w:val="center"/>
          </w:tcPr>
          <w:p w:rsidR="00083EF2" w:rsidRPr="00CA2780" w:rsidRDefault="00584CDB">
            <w:pPr>
              <w:spacing w:line="360" w:lineRule="auto"/>
              <w:rPr>
                <w:rFonts w:asciiTheme="minorEastAsia" w:eastAsiaTheme="minorEastAsia" w:hAnsiTheme="minorEastAsia" w:cs="Arial"/>
                <w:color w:val="000000"/>
                <w:szCs w:val="21"/>
              </w:rPr>
            </w:pPr>
            <w:r w:rsidRPr="00CA2780">
              <w:rPr>
                <w:rFonts w:asciiTheme="minorEastAsia" w:eastAsiaTheme="minorEastAsia" w:hAnsiTheme="minorEastAsia" w:cs="Arial" w:hint="eastAsia"/>
                <w:color w:val="000000"/>
                <w:szCs w:val="21"/>
              </w:rPr>
              <w:t>100分</w:t>
            </w:r>
          </w:p>
        </w:tc>
        <w:tc>
          <w:tcPr>
            <w:tcW w:w="6087" w:type="dxa"/>
            <w:vAlign w:val="center"/>
          </w:tcPr>
          <w:p w:rsidR="00083EF2" w:rsidRPr="00CA2780" w:rsidRDefault="00083EF2">
            <w:pPr>
              <w:spacing w:line="360" w:lineRule="auto"/>
              <w:rPr>
                <w:rFonts w:asciiTheme="minorEastAsia" w:eastAsiaTheme="minorEastAsia" w:hAnsiTheme="minorEastAsia" w:cs="Arial"/>
                <w:color w:val="000000"/>
                <w:szCs w:val="21"/>
              </w:rPr>
            </w:pPr>
          </w:p>
        </w:tc>
      </w:tr>
    </w:tbl>
    <w:p w:rsidR="00083EF2" w:rsidRPr="00CA2780" w:rsidRDefault="00083EF2">
      <w:pPr>
        <w:pStyle w:val="a6"/>
        <w:rPr>
          <w:rFonts w:asciiTheme="minorEastAsia" w:eastAsiaTheme="minorEastAsia" w:hAnsiTheme="minorEastAsia" w:cstheme="minorEastAsia"/>
          <w:sz w:val="24"/>
        </w:rPr>
      </w:pPr>
    </w:p>
    <w:p w:rsidR="00083EF2" w:rsidRPr="00CA2780" w:rsidRDefault="00584CDB">
      <w:pPr>
        <w:tabs>
          <w:tab w:val="left" w:pos="0"/>
        </w:tabs>
        <w:spacing w:line="400" w:lineRule="exact"/>
        <w:outlineLvl w:val="0"/>
        <w:rPr>
          <w:rFonts w:ascii="宋体" w:hAnsi="宋体" w:cs="宋体"/>
          <w:bCs/>
          <w:sz w:val="24"/>
          <w:lang w:val="zh-CN"/>
        </w:rPr>
      </w:pPr>
      <w:r w:rsidRPr="00CA2780">
        <w:rPr>
          <w:rFonts w:ascii="宋体" w:hAnsi="宋体" w:hint="eastAsia"/>
          <w:bCs/>
          <w:sz w:val="24"/>
        </w:rPr>
        <w:t>注：</w:t>
      </w:r>
    </w:p>
    <w:p w:rsidR="00083EF2" w:rsidRPr="00CA2780" w:rsidRDefault="00584CDB">
      <w:pPr>
        <w:tabs>
          <w:tab w:val="left" w:pos="567"/>
        </w:tabs>
        <w:snapToGrid w:val="0"/>
        <w:spacing w:line="400" w:lineRule="exact"/>
        <w:rPr>
          <w:rFonts w:ascii="宋体" w:hAnsi="宋体" w:cs="Arial"/>
          <w:bCs/>
          <w:sz w:val="24"/>
        </w:rPr>
      </w:pPr>
      <w:r w:rsidRPr="00CA2780">
        <w:rPr>
          <w:rFonts w:ascii="宋体" w:hAnsi="宋体" w:cs="Arial" w:hint="eastAsia"/>
          <w:bCs/>
          <w:sz w:val="24"/>
        </w:rPr>
        <w:t>1、</w:t>
      </w:r>
      <w:r w:rsidRPr="00CA2780">
        <w:rPr>
          <w:rFonts w:ascii="宋体" w:hAnsi="宋体" w:cs="Arial"/>
          <w:bCs/>
          <w:sz w:val="24"/>
        </w:rPr>
        <w:t>付款方式及</w:t>
      </w:r>
      <w:r w:rsidRPr="00CA2780">
        <w:rPr>
          <w:rFonts w:ascii="宋体" w:hAnsi="宋体" w:cs="Arial" w:hint="eastAsia"/>
          <w:bCs/>
          <w:sz w:val="24"/>
        </w:rPr>
        <w:t>服务完成</w:t>
      </w:r>
      <w:r w:rsidRPr="00CA2780">
        <w:rPr>
          <w:rFonts w:ascii="宋体" w:hAnsi="宋体" w:cs="Arial"/>
          <w:bCs/>
          <w:sz w:val="24"/>
        </w:rPr>
        <w:t>时间不满足磋商</w:t>
      </w:r>
      <w:r w:rsidRPr="00CA2780">
        <w:rPr>
          <w:rFonts w:ascii="宋体" w:hAnsi="宋体" w:cs="Arial" w:hint="eastAsia"/>
          <w:bCs/>
          <w:sz w:val="24"/>
        </w:rPr>
        <w:t>采购</w:t>
      </w:r>
      <w:r w:rsidRPr="00CA2780">
        <w:rPr>
          <w:rFonts w:ascii="宋体" w:hAnsi="宋体" w:cs="Arial"/>
          <w:bCs/>
          <w:sz w:val="24"/>
        </w:rPr>
        <w:t>文件要求的不得</w:t>
      </w:r>
      <w:r w:rsidRPr="00CA2780">
        <w:rPr>
          <w:rFonts w:ascii="宋体" w:hAnsi="宋体" w:cs="Arial" w:hint="eastAsia"/>
          <w:bCs/>
          <w:sz w:val="24"/>
        </w:rPr>
        <w:t>成交</w:t>
      </w:r>
      <w:r w:rsidRPr="00CA2780">
        <w:rPr>
          <w:rFonts w:ascii="宋体" w:hAnsi="宋体" w:cs="Arial"/>
          <w:bCs/>
          <w:sz w:val="24"/>
        </w:rPr>
        <w:t>。</w:t>
      </w:r>
    </w:p>
    <w:p w:rsidR="00083EF2" w:rsidRPr="00CA2780" w:rsidRDefault="00584CDB">
      <w:pPr>
        <w:tabs>
          <w:tab w:val="left" w:pos="567"/>
        </w:tabs>
        <w:snapToGrid w:val="0"/>
        <w:spacing w:line="420" w:lineRule="exact"/>
        <w:rPr>
          <w:rFonts w:ascii="宋体" w:hAnsi="宋体" w:cs="Arial"/>
          <w:bCs/>
          <w:sz w:val="24"/>
        </w:rPr>
      </w:pPr>
      <w:r w:rsidRPr="00CA2780">
        <w:rPr>
          <w:rFonts w:ascii="宋体" w:hAnsi="宋体" w:cs="Arial" w:hint="eastAsia"/>
          <w:bCs/>
          <w:sz w:val="24"/>
        </w:rPr>
        <w:t>2、</w:t>
      </w:r>
      <w:r w:rsidRPr="00CA2780">
        <w:rPr>
          <w:rFonts w:ascii="宋体" w:hAnsi="宋体" w:cs="Arial"/>
          <w:bCs/>
          <w:sz w:val="24"/>
        </w:rPr>
        <w:t>针对评分标准中评分的每一条，磋商供应商在磋商响应文件中均应提供相关资料并</w:t>
      </w:r>
      <w:r w:rsidRPr="00CA2780">
        <w:rPr>
          <w:rFonts w:ascii="宋体" w:hAnsi="宋体" w:cs="Arial" w:hint="eastAsia"/>
          <w:bCs/>
          <w:sz w:val="24"/>
        </w:rPr>
        <w:t>做</w:t>
      </w:r>
      <w:r w:rsidRPr="00CA2780">
        <w:rPr>
          <w:rFonts w:ascii="宋体" w:hAnsi="宋体" w:cs="Arial"/>
          <w:bCs/>
          <w:sz w:val="24"/>
        </w:rPr>
        <w:t>出相应说明供评委评判，不提供相关资料的视为不具备该项得分的条件，对于有原件备查要求的，相关原件必须在</w:t>
      </w:r>
      <w:r w:rsidRPr="00CA2780">
        <w:rPr>
          <w:rFonts w:ascii="宋体" w:hAnsi="宋体" w:cs="Arial" w:hint="eastAsia"/>
          <w:bCs/>
          <w:sz w:val="24"/>
        </w:rPr>
        <w:t>磋商</w:t>
      </w:r>
      <w:r w:rsidRPr="00CA2780">
        <w:rPr>
          <w:rFonts w:ascii="宋体" w:hAnsi="宋体" w:cs="Arial"/>
          <w:bCs/>
          <w:sz w:val="24"/>
        </w:rPr>
        <w:t>截止时间前携带至</w:t>
      </w:r>
      <w:r w:rsidRPr="00CA2780">
        <w:rPr>
          <w:rFonts w:ascii="宋体" w:hAnsi="宋体" w:cs="Arial" w:hint="eastAsia"/>
          <w:bCs/>
          <w:sz w:val="24"/>
        </w:rPr>
        <w:t>磋商</w:t>
      </w:r>
      <w:r w:rsidRPr="00CA2780">
        <w:rPr>
          <w:rFonts w:ascii="宋体" w:hAnsi="宋体" w:cs="Arial"/>
          <w:bCs/>
          <w:sz w:val="24"/>
        </w:rPr>
        <w:t>现场，以备核实，否则对应评分项目不得分。</w:t>
      </w:r>
    </w:p>
    <w:p w:rsidR="00083EF2" w:rsidRPr="00CA2780" w:rsidRDefault="00584CDB">
      <w:pPr>
        <w:tabs>
          <w:tab w:val="left" w:pos="567"/>
        </w:tabs>
        <w:snapToGrid w:val="0"/>
        <w:spacing w:line="400" w:lineRule="exact"/>
        <w:rPr>
          <w:rFonts w:ascii="宋体" w:hAnsi="宋体" w:cs="Arial"/>
          <w:bCs/>
          <w:sz w:val="24"/>
        </w:rPr>
      </w:pPr>
      <w:r w:rsidRPr="00CA2780">
        <w:rPr>
          <w:rFonts w:ascii="宋体" w:hAnsi="宋体" w:cs="Arial" w:hint="eastAsia"/>
          <w:bCs/>
          <w:sz w:val="24"/>
        </w:rPr>
        <w:t>3、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rsidR="00083EF2" w:rsidRPr="00CA2780" w:rsidRDefault="00584CDB">
      <w:pPr>
        <w:spacing w:line="360" w:lineRule="auto"/>
        <w:rPr>
          <w:rFonts w:ascii="宋体" w:hAnsi="宋体"/>
          <w:sz w:val="24"/>
        </w:rPr>
      </w:pPr>
      <w:r w:rsidRPr="00CA2780">
        <w:rPr>
          <w:rFonts w:ascii="宋体" w:hAnsi="宋体" w:hint="eastAsia"/>
          <w:sz w:val="24"/>
        </w:rPr>
        <w:t xml:space="preserve"> </w:t>
      </w:r>
    </w:p>
    <w:p w:rsidR="00083EF2" w:rsidRPr="00CA2780" w:rsidRDefault="00083EF2">
      <w:pPr>
        <w:tabs>
          <w:tab w:val="left" w:pos="3750"/>
        </w:tabs>
        <w:sectPr w:rsidR="00083EF2" w:rsidRPr="00CA2780">
          <w:pgSz w:w="11906" w:h="16838"/>
          <w:pgMar w:top="1440" w:right="1800" w:bottom="1440" w:left="1800" w:header="851" w:footer="992" w:gutter="0"/>
          <w:cols w:space="425"/>
          <w:docGrid w:type="lines" w:linePitch="312"/>
        </w:sectPr>
      </w:pPr>
    </w:p>
    <w:p w:rsidR="00083EF2" w:rsidRPr="00CA2780" w:rsidRDefault="00584CDB">
      <w:pPr>
        <w:pStyle w:val="1"/>
        <w:jc w:val="center"/>
        <w:rPr>
          <w:sz w:val="36"/>
          <w:szCs w:val="36"/>
        </w:rPr>
      </w:pPr>
      <w:r w:rsidRPr="00CA2780">
        <w:rPr>
          <w:rFonts w:hint="eastAsia"/>
          <w:sz w:val="36"/>
          <w:szCs w:val="36"/>
        </w:rPr>
        <w:lastRenderedPageBreak/>
        <w:t>响应文件格式</w:t>
      </w:r>
    </w:p>
    <w:p w:rsidR="00083EF2" w:rsidRPr="00CA2780" w:rsidRDefault="00083EF2">
      <w:pPr>
        <w:jc w:val="center"/>
        <w:rPr>
          <w:rFonts w:ascii="黑体" w:eastAsia="黑体"/>
          <w:sz w:val="32"/>
          <w:szCs w:val="32"/>
        </w:rPr>
      </w:pPr>
    </w:p>
    <w:p w:rsidR="00083EF2" w:rsidRPr="00CA2780" w:rsidRDefault="00083EF2">
      <w:pPr>
        <w:jc w:val="center"/>
        <w:rPr>
          <w:rFonts w:ascii="黑体" w:eastAsia="黑体"/>
          <w:sz w:val="32"/>
          <w:szCs w:val="32"/>
        </w:rPr>
      </w:pPr>
    </w:p>
    <w:p w:rsidR="00083EF2" w:rsidRPr="00CA2780" w:rsidRDefault="00083EF2">
      <w:pPr>
        <w:jc w:val="center"/>
        <w:rPr>
          <w:rFonts w:ascii="黑体" w:eastAsia="黑体"/>
          <w:sz w:val="32"/>
          <w:szCs w:val="32"/>
          <w:u w:val="single"/>
        </w:rPr>
      </w:pPr>
    </w:p>
    <w:p w:rsidR="00083EF2" w:rsidRPr="00CA2780" w:rsidRDefault="00584CDB">
      <w:pPr>
        <w:jc w:val="center"/>
        <w:rPr>
          <w:rFonts w:ascii="宋体" w:hAnsi="宋体"/>
          <w:sz w:val="28"/>
          <w:szCs w:val="28"/>
          <w:u w:val="single"/>
        </w:rPr>
      </w:pPr>
      <w:r w:rsidRPr="00CA2780">
        <w:rPr>
          <w:rFonts w:ascii="黑体" w:eastAsia="黑体" w:hint="eastAsia"/>
          <w:sz w:val="28"/>
          <w:szCs w:val="28"/>
          <w:u w:val="single"/>
        </w:rPr>
        <w:t xml:space="preserve">                                </w:t>
      </w:r>
      <w:bookmarkStart w:id="8" w:name="_Toc27402"/>
      <w:bookmarkStart w:id="9" w:name="_Toc29458"/>
      <w:bookmarkStart w:id="10" w:name="_Toc23723"/>
      <w:r w:rsidRPr="00CA2780">
        <w:rPr>
          <w:rFonts w:ascii="宋体" w:hAnsi="宋体" w:hint="eastAsia"/>
          <w:sz w:val="28"/>
          <w:szCs w:val="28"/>
        </w:rPr>
        <w:t>（项目名称）</w:t>
      </w:r>
      <w:bookmarkEnd w:id="8"/>
      <w:bookmarkEnd w:id="9"/>
      <w:bookmarkEnd w:id="10"/>
    </w:p>
    <w:p w:rsidR="00083EF2" w:rsidRPr="00CA2780" w:rsidRDefault="00083EF2">
      <w:pPr>
        <w:jc w:val="center"/>
        <w:rPr>
          <w:rFonts w:ascii="宋体" w:hAnsi="宋体"/>
          <w:sz w:val="28"/>
          <w:szCs w:val="28"/>
          <w:u w:val="single"/>
        </w:rPr>
      </w:pPr>
    </w:p>
    <w:p w:rsidR="00083EF2" w:rsidRPr="00CA2780" w:rsidRDefault="00083EF2">
      <w:pPr>
        <w:jc w:val="center"/>
        <w:rPr>
          <w:rFonts w:ascii="黑体" w:eastAsia="黑体"/>
          <w:sz w:val="28"/>
          <w:szCs w:val="28"/>
        </w:rPr>
      </w:pPr>
    </w:p>
    <w:p w:rsidR="00083EF2" w:rsidRPr="00CA2780" w:rsidRDefault="00584CDB">
      <w:pPr>
        <w:spacing w:beforeLines="100" w:before="290"/>
        <w:jc w:val="center"/>
        <w:rPr>
          <w:rFonts w:ascii="黑体" w:eastAsia="黑体"/>
          <w:sz w:val="72"/>
          <w:szCs w:val="72"/>
        </w:rPr>
      </w:pPr>
      <w:r w:rsidRPr="00CA2780">
        <w:rPr>
          <w:rFonts w:ascii="黑体" w:eastAsia="黑体" w:hint="eastAsia"/>
          <w:sz w:val="72"/>
          <w:szCs w:val="72"/>
        </w:rPr>
        <w:t>响  应  文  件</w:t>
      </w:r>
    </w:p>
    <w:p w:rsidR="00083EF2" w:rsidRPr="00CA2780" w:rsidRDefault="00083EF2">
      <w:pPr>
        <w:spacing w:beforeLines="100" w:before="290"/>
        <w:jc w:val="center"/>
        <w:rPr>
          <w:rFonts w:ascii="黑体" w:eastAsia="黑体"/>
          <w:sz w:val="72"/>
          <w:szCs w:val="72"/>
        </w:rPr>
      </w:pPr>
    </w:p>
    <w:p w:rsidR="00083EF2" w:rsidRPr="00CA2780" w:rsidRDefault="00083EF2">
      <w:pPr>
        <w:jc w:val="center"/>
        <w:rPr>
          <w:rFonts w:ascii="黑体" w:eastAsia="黑体"/>
          <w:sz w:val="32"/>
          <w:szCs w:val="32"/>
        </w:rPr>
      </w:pPr>
    </w:p>
    <w:p w:rsidR="00083EF2" w:rsidRPr="00CA2780" w:rsidRDefault="00083EF2">
      <w:pPr>
        <w:jc w:val="center"/>
        <w:rPr>
          <w:rFonts w:ascii="黑体" w:eastAsia="黑体"/>
          <w:sz w:val="32"/>
          <w:szCs w:val="32"/>
        </w:rPr>
      </w:pPr>
    </w:p>
    <w:p w:rsidR="00083EF2" w:rsidRPr="00CA2780" w:rsidRDefault="00083EF2">
      <w:pPr>
        <w:rPr>
          <w:rFonts w:ascii="黑体" w:eastAsia="黑体"/>
          <w:sz w:val="32"/>
          <w:szCs w:val="32"/>
        </w:rPr>
      </w:pPr>
    </w:p>
    <w:p w:rsidR="00083EF2" w:rsidRPr="00CA2780" w:rsidRDefault="00083EF2">
      <w:pPr>
        <w:spacing w:line="360" w:lineRule="auto"/>
        <w:jc w:val="center"/>
        <w:rPr>
          <w:rFonts w:ascii="宋体" w:hAnsi="宋体"/>
          <w:sz w:val="28"/>
          <w:szCs w:val="28"/>
        </w:rPr>
      </w:pPr>
      <w:bookmarkStart w:id="11" w:name="_Toc21368"/>
      <w:bookmarkStart w:id="12" w:name="_Toc29510"/>
      <w:bookmarkStart w:id="13" w:name="_Toc22706"/>
    </w:p>
    <w:p w:rsidR="00083EF2" w:rsidRPr="00CA2780" w:rsidRDefault="00083EF2">
      <w:pPr>
        <w:spacing w:line="360" w:lineRule="auto"/>
        <w:jc w:val="center"/>
        <w:rPr>
          <w:rFonts w:ascii="宋体" w:hAnsi="宋体"/>
          <w:sz w:val="28"/>
          <w:szCs w:val="28"/>
        </w:rPr>
      </w:pPr>
    </w:p>
    <w:p w:rsidR="00083EF2" w:rsidRPr="00CA2780" w:rsidRDefault="00584CDB">
      <w:pPr>
        <w:spacing w:line="360" w:lineRule="auto"/>
        <w:ind w:firstLineChars="400" w:firstLine="1120"/>
        <w:rPr>
          <w:rFonts w:ascii="宋体" w:hAnsi="宋体"/>
          <w:sz w:val="28"/>
          <w:szCs w:val="28"/>
        </w:rPr>
      </w:pPr>
      <w:r w:rsidRPr="00CA2780">
        <w:rPr>
          <w:rFonts w:ascii="宋体" w:hAnsi="宋体" w:hint="eastAsia"/>
          <w:sz w:val="28"/>
          <w:szCs w:val="28"/>
        </w:rPr>
        <w:t>投标人：</w:t>
      </w:r>
      <w:r w:rsidRPr="00CA2780">
        <w:rPr>
          <w:rFonts w:ascii="宋体" w:hAnsi="宋体" w:hint="eastAsia"/>
          <w:sz w:val="28"/>
          <w:szCs w:val="28"/>
          <w:u w:val="single"/>
        </w:rPr>
        <w:t xml:space="preserve">                           </w:t>
      </w:r>
      <w:r w:rsidRPr="00CA2780">
        <w:rPr>
          <w:rFonts w:ascii="宋体" w:hAnsi="宋体" w:hint="eastAsia"/>
          <w:sz w:val="28"/>
          <w:szCs w:val="28"/>
        </w:rPr>
        <w:t>（盖单位章）</w:t>
      </w:r>
      <w:bookmarkEnd w:id="11"/>
      <w:bookmarkEnd w:id="12"/>
      <w:bookmarkEnd w:id="13"/>
    </w:p>
    <w:p w:rsidR="00083EF2" w:rsidRPr="00CA2780" w:rsidRDefault="00083EF2">
      <w:pPr>
        <w:spacing w:line="360" w:lineRule="auto"/>
        <w:jc w:val="center"/>
        <w:rPr>
          <w:rFonts w:ascii="宋体" w:hAnsi="宋体"/>
          <w:sz w:val="28"/>
          <w:szCs w:val="28"/>
        </w:rPr>
      </w:pPr>
    </w:p>
    <w:p w:rsidR="00083EF2" w:rsidRPr="00CA2780" w:rsidRDefault="00584CDB">
      <w:pPr>
        <w:spacing w:line="360" w:lineRule="auto"/>
        <w:ind w:firstLineChars="400" w:firstLine="1120"/>
        <w:rPr>
          <w:rFonts w:ascii="宋体" w:hAnsi="宋体"/>
          <w:sz w:val="28"/>
          <w:szCs w:val="28"/>
        </w:rPr>
      </w:pPr>
      <w:bookmarkStart w:id="14" w:name="_Toc12542"/>
      <w:bookmarkStart w:id="15" w:name="_Toc23665"/>
      <w:bookmarkStart w:id="16" w:name="_Toc24421"/>
      <w:r w:rsidRPr="00CA2780">
        <w:rPr>
          <w:rFonts w:ascii="宋体" w:hAnsi="宋体" w:hint="eastAsia"/>
          <w:sz w:val="28"/>
          <w:szCs w:val="28"/>
        </w:rPr>
        <w:t>法定代表人或其委托代理人：</w:t>
      </w:r>
      <w:r w:rsidRPr="00CA2780">
        <w:rPr>
          <w:rFonts w:ascii="宋体" w:hAnsi="宋体" w:hint="eastAsia"/>
          <w:sz w:val="28"/>
          <w:szCs w:val="28"/>
          <w:u w:val="single"/>
        </w:rPr>
        <w:t xml:space="preserve">               </w:t>
      </w:r>
      <w:r w:rsidRPr="00CA2780">
        <w:rPr>
          <w:rFonts w:ascii="宋体" w:hAnsi="宋体" w:hint="eastAsia"/>
          <w:sz w:val="28"/>
          <w:szCs w:val="28"/>
        </w:rPr>
        <w:t>（签字）</w:t>
      </w:r>
      <w:bookmarkEnd w:id="14"/>
      <w:bookmarkEnd w:id="15"/>
      <w:bookmarkEnd w:id="16"/>
    </w:p>
    <w:p w:rsidR="00083EF2" w:rsidRPr="00CA2780" w:rsidRDefault="00083EF2">
      <w:pPr>
        <w:jc w:val="center"/>
        <w:rPr>
          <w:rFonts w:ascii="宋体" w:hAnsi="宋体"/>
          <w:sz w:val="28"/>
          <w:szCs w:val="28"/>
        </w:rPr>
      </w:pPr>
    </w:p>
    <w:p w:rsidR="00083EF2" w:rsidRPr="00CA2780" w:rsidRDefault="00584CDB">
      <w:pPr>
        <w:jc w:val="center"/>
        <w:rPr>
          <w:rFonts w:ascii="宋体" w:hAnsi="宋体"/>
          <w:sz w:val="28"/>
          <w:szCs w:val="28"/>
        </w:rPr>
      </w:pPr>
      <w:r w:rsidRPr="00CA2780">
        <w:rPr>
          <w:rFonts w:ascii="宋体" w:hAnsi="宋体" w:hint="eastAsia"/>
          <w:sz w:val="28"/>
          <w:szCs w:val="28"/>
          <w:u w:val="single"/>
        </w:rPr>
        <w:t xml:space="preserve">         </w:t>
      </w:r>
      <w:bookmarkStart w:id="17" w:name="_Toc2178"/>
      <w:bookmarkStart w:id="18" w:name="_Toc6924"/>
      <w:bookmarkStart w:id="19" w:name="_Toc14354"/>
      <w:r w:rsidRPr="00CA2780">
        <w:rPr>
          <w:rFonts w:ascii="宋体" w:hAnsi="宋体" w:hint="eastAsia"/>
          <w:sz w:val="28"/>
          <w:szCs w:val="28"/>
        </w:rPr>
        <w:t>年</w:t>
      </w:r>
      <w:r w:rsidRPr="00CA2780">
        <w:rPr>
          <w:rFonts w:ascii="宋体" w:hAnsi="宋体" w:hint="eastAsia"/>
          <w:sz w:val="28"/>
          <w:szCs w:val="28"/>
          <w:u w:val="single"/>
        </w:rPr>
        <w:t xml:space="preserve">         </w:t>
      </w:r>
      <w:r w:rsidRPr="00CA2780">
        <w:rPr>
          <w:rFonts w:ascii="宋体" w:hAnsi="宋体" w:hint="eastAsia"/>
          <w:sz w:val="28"/>
          <w:szCs w:val="28"/>
        </w:rPr>
        <w:t>月</w:t>
      </w:r>
      <w:r w:rsidRPr="00CA2780">
        <w:rPr>
          <w:rFonts w:ascii="宋体" w:hAnsi="宋体" w:hint="eastAsia"/>
          <w:sz w:val="28"/>
          <w:szCs w:val="28"/>
          <w:u w:val="single"/>
        </w:rPr>
        <w:t xml:space="preserve">         </w:t>
      </w:r>
      <w:r w:rsidRPr="00CA2780">
        <w:rPr>
          <w:rFonts w:ascii="宋体" w:hAnsi="宋体" w:hint="eastAsia"/>
          <w:sz w:val="28"/>
          <w:szCs w:val="28"/>
        </w:rPr>
        <w:t>日</w:t>
      </w:r>
      <w:bookmarkEnd w:id="17"/>
      <w:bookmarkEnd w:id="18"/>
      <w:bookmarkEnd w:id="19"/>
    </w:p>
    <w:p w:rsidR="00083EF2" w:rsidRPr="00CA2780" w:rsidRDefault="00083EF2">
      <w:pPr>
        <w:spacing w:line="560" w:lineRule="exact"/>
        <w:rPr>
          <w:rFonts w:hAnsi="宋体" w:cs="宋体"/>
          <w:b/>
          <w:bCs/>
          <w:sz w:val="28"/>
          <w:szCs w:val="28"/>
        </w:rPr>
      </w:pPr>
      <w:bookmarkStart w:id="20" w:name="_Toc4195"/>
    </w:p>
    <w:p w:rsidR="00083EF2" w:rsidRPr="00CA2780" w:rsidRDefault="00584CDB">
      <w:pPr>
        <w:spacing w:line="560" w:lineRule="exact"/>
        <w:rPr>
          <w:rFonts w:ascii="宋体" w:hAnsi="宋体"/>
          <w:color w:val="000000"/>
          <w:sz w:val="24"/>
        </w:rPr>
      </w:pPr>
      <w:r w:rsidRPr="00CA2780">
        <w:rPr>
          <w:rFonts w:ascii="宋体" w:hAnsi="宋体"/>
          <w:color w:val="000000"/>
          <w:sz w:val="24"/>
        </w:rPr>
        <w:t xml:space="preserve"> </w:t>
      </w:r>
    </w:p>
    <w:p w:rsidR="00083EF2" w:rsidRPr="00CA2780" w:rsidRDefault="00584CDB">
      <w:pPr>
        <w:spacing w:line="560" w:lineRule="exact"/>
        <w:ind w:firstLineChars="200" w:firstLine="482"/>
        <w:rPr>
          <w:rFonts w:ascii="宋体" w:hAnsi="宋体"/>
          <w:b/>
          <w:bCs/>
          <w:color w:val="000000"/>
          <w:sz w:val="24"/>
        </w:rPr>
      </w:pPr>
      <w:r w:rsidRPr="00CA2780">
        <w:rPr>
          <w:rFonts w:ascii="宋体" w:hAnsi="宋体" w:hint="eastAsia"/>
          <w:b/>
          <w:bCs/>
          <w:color w:val="000000"/>
          <w:sz w:val="24"/>
        </w:rPr>
        <w:lastRenderedPageBreak/>
        <w:t>编写顺序</w:t>
      </w:r>
      <w:r w:rsidRPr="00CA2780">
        <w:rPr>
          <w:rFonts w:ascii="宋体" w:hAnsi="宋体" w:cs="宋体" w:hint="eastAsia"/>
          <w:b/>
          <w:bCs/>
          <w:sz w:val="24"/>
        </w:rPr>
        <w:t>主要包括下列内容：</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一、报价函；</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二、法定代表人身份证明书；</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三、法人授权委托书；</w:t>
      </w:r>
    </w:p>
    <w:p w:rsidR="00083EF2" w:rsidRPr="00CA2780" w:rsidRDefault="00584CDB">
      <w:pPr>
        <w:pStyle w:val="30"/>
        <w:tabs>
          <w:tab w:val="left" w:pos="382"/>
        </w:tabs>
        <w:spacing w:line="360" w:lineRule="auto"/>
        <w:ind w:leftChars="0" w:left="0" w:firstLineChars="0" w:firstLine="480"/>
        <w:rPr>
          <w:rFonts w:ascii="宋体" w:hAnsi="宋体" w:cs="宋体"/>
          <w:sz w:val="24"/>
        </w:rPr>
      </w:pPr>
      <w:r w:rsidRPr="00CA2780">
        <w:rPr>
          <w:rFonts w:ascii="宋体" w:hAnsi="宋体" w:cs="宋体" w:hint="eastAsia"/>
          <w:sz w:val="24"/>
        </w:rPr>
        <w:t>四、资格审查资料</w:t>
      </w:r>
    </w:p>
    <w:p w:rsidR="00083EF2" w:rsidRPr="00CA2780" w:rsidRDefault="00584CDB">
      <w:pPr>
        <w:tabs>
          <w:tab w:val="left" w:pos="382"/>
        </w:tabs>
        <w:spacing w:line="360" w:lineRule="auto"/>
        <w:ind w:firstLineChars="200" w:firstLine="420"/>
        <w:rPr>
          <w:rFonts w:ascii="宋体" w:hAnsi="宋体" w:cs="宋体"/>
          <w:szCs w:val="21"/>
        </w:rPr>
      </w:pPr>
      <w:r w:rsidRPr="00CA2780">
        <w:rPr>
          <w:rFonts w:ascii="宋体" w:hAnsi="宋体" w:cs="宋体" w:hint="eastAsia"/>
          <w:szCs w:val="21"/>
        </w:rPr>
        <w:t>符合《中华人民共和国政府采购法》第二十二条及《中华人民共和国政府采购法实施条例》第十七条规定且应符合以下要求：</w:t>
      </w:r>
    </w:p>
    <w:p w:rsidR="00083EF2" w:rsidRPr="00CA2780" w:rsidRDefault="00584CDB">
      <w:pPr>
        <w:tabs>
          <w:tab w:val="left" w:pos="382"/>
        </w:tabs>
        <w:spacing w:line="360" w:lineRule="auto"/>
        <w:ind w:leftChars="23" w:left="48" w:firstLineChars="200" w:firstLine="420"/>
        <w:rPr>
          <w:rFonts w:ascii="宋体" w:hAnsi="宋体" w:cs="宋体"/>
          <w:szCs w:val="21"/>
        </w:rPr>
      </w:pPr>
      <w:r w:rsidRPr="00CA2780">
        <w:rPr>
          <w:rFonts w:ascii="宋体" w:hAnsi="宋体" w:cs="宋体" w:hint="eastAsia"/>
          <w:szCs w:val="21"/>
        </w:rPr>
        <w:t>1、在中华人民共和国境内合法注册的，具有独立法人资格，持有合法有效的营业执照，并具有相应经营范围的生产商或代理商；</w:t>
      </w:r>
    </w:p>
    <w:p w:rsidR="00083EF2" w:rsidRPr="00CA2780" w:rsidRDefault="00584CDB">
      <w:pPr>
        <w:tabs>
          <w:tab w:val="left" w:pos="382"/>
        </w:tabs>
        <w:spacing w:line="360" w:lineRule="auto"/>
        <w:ind w:leftChars="23" w:left="48" w:firstLineChars="200" w:firstLine="420"/>
        <w:rPr>
          <w:rFonts w:ascii="宋体" w:hAnsi="宋体" w:cs="宋体"/>
          <w:szCs w:val="21"/>
        </w:rPr>
      </w:pPr>
      <w:r w:rsidRPr="00CA2780">
        <w:rPr>
          <w:rFonts w:ascii="宋体" w:hAnsi="宋体" w:cs="宋体" w:hint="eastAsia"/>
          <w:szCs w:val="21"/>
        </w:rPr>
        <w:t>2、参加采购活动前三年内，在经营活动中没有重大违法记录的书面声明（格式自拟）；</w:t>
      </w:r>
    </w:p>
    <w:p w:rsidR="00083EF2" w:rsidRPr="00CA2780" w:rsidRDefault="00584CDB">
      <w:pPr>
        <w:tabs>
          <w:tab w:val="left" w:pos="382"/>
        </w:tabs>
        <w:spacing w:line="360" w:lineRule="auto"/>
        <w:ind w:leftChars="23" w:left="48" w:firstLineChars="200" w:firstLine="420"/>
        <w:rPr>
          <w:rFonts w:ascii="宋体" w:hAnsi="宋体" w:cs="宋体"/>
          <w:szCs w:val="21"/>
        </w:rPr>
      </w:pPr>
      <w:r w:rsidRPr="00CA2780">
        <w:rPr>
          <w:rFonts w:ascii="宋体" w:hAnsi="宋体" w:cs="宋体" w:hint="eastAsia"/>
          <w:szCs w:val="21"/>
        </w:rPr>
        <w:t>3、投标人应登录"信用中国"网站（www.creditchina.gov.cn）渠道自行查询的信用记录，提供查询结果截图；</w:t>
      </w:r>
    </w:p>
    <w:p w:rsidR="00083EF2" w:rsidRPr="00CA2780" w:rsidRDefault="00584CDB">
      <w:pPr>
        <w:tabs>
          <w:tab w:val="left" w:pos="382"/>
        </w:tabs>
        <w:spacing w:line="360" w:lineRule="auto"/>
        <w:ind w:leftChars="23" w:left="48" w:firstLineChars="200" w:firstLine="420"/>
        <w:rPr>
          <w:rFonts w:ascii="宋体" w:hAnsi="宋体" w:cs="宋体"/>
          <w:szCs w:val="21"/>
        </w:rPr>
      </w:pPr>
      <w:r w:rsidRPr="00CA2780">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rsidR="00083EF2" w:rsidRPr="00CA2780" w:rsidRDefault="00584CDB">
      <w:pPr>
        <w:tabs>
          <w:tab w:val="left" w:pos="382"/>
        </w:tabs>
        <w:spacing w:line="360" w:lineRule="auto"/>
        <w:ind w:leftChars="23" w:left="48" w:firstLineChars="200" w:firstLine="420"/>
        <w:rPr>
          <w:rFonts w:ascii="宋体" w:hAnsi="宋体" w:cs="宋体"/>
          <w:szCs w:val="21"/>
        </w:rPr>
      </w:pPr>
      <w:r w:rsidRPr="00CA2780">
        <w:rPr>
          <w:rFonts w:ascii="宋体" w:hAnsi="宋体" w:cs="宋体" w:hint="eastAsia"/>
          <w:szCs w:val="21"/>
        </w:rPr>
        <w:t>5、本项目不接受联合体报价。</w:t>
      </w:r>
    </w:p>
    <w:p w:rsidR="00083EF2" w:rsidRPr="00CA2780" w:rsidRDefault="00584CDB">
      <w:pPr>
        <w:pStyle w:val="30"/>
        <w:tabs>
          <w:tab w:val="left" w:pos="382"/>
        </w:tabs>
        <w:spacing w:line="360" w:lineRule="auto"/>
        <w:ind w:leftChars="23" w:left="48" w:firstLineChars="200" w:firstLine="420"/>
        <w:rPr>
          <w:rFonts w:ascii="宋体" w:hAnsi="宋体" w:cs="宋体"/>
          <w:szCs w:val="21"/>
        </w:rPr>
      </w:pPr>
      <w:r w:rsidRPr="00CA2780">
        <w:rPr>
          <w:rFonts w:ascii="宋体" w:hAnsi="宋体" w:cs="宋体"/>
          <w:szCs w:val="21"/>
        </w:rPr>
        <w:t>6</w:t>
      </w:r>
      <w:r w:rsidRPr="00CA2780">
        <w:rPr>
          <w:rFonts w:ascii="宋体" w:hAnsi="宋体" w:cs="宋体" w:hint="eastAsia"/>
          <w:szCs w:val="21"/>
        </w:rPr>
        <w:t>、投标人认为还需补充的其他资料（本项无格式，需要时用文字进行说明）。</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五、报价一览表；</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六、报价明细表；</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七、近三年（2020年9月至今）完成的类似项目业绩一览表（附合同）；</w:t>
      </w:r>
    </w:p>
    <w:p w:rsidR="00083EF2" w:rsidRPr="00CD36B0" w:rsidRDefault="00584CDB">
      <w:pPr>
        <w:pStyle w:val="30"/>
        <w:tabs>
          <w:tab w:val="left" w:pos="382"/>
        </w:tabs>
        <w:spacing w:line="360" w:lineRule="auto"/>
        <w:ind w:leftChars="23" w:left="48" w:firstLineChars="200" w:firstLine="480"/>
        <w:rPr>
          <w:rFonts w:ascii="宋体" w:hAnsi="宋体" w:cs="宋体"/>
          <w:sz w:val="24"/>
        </w:rPr>
      </w:pPr>
      <w:r w:rsidRPr="00CD36B0">
        <w:rPr>
          <w:rFonts w:ascii="宋体" w:hAnsi="宋体" w:cs="宋体" w:hint="eastAsia"/>
          <w:sz w:val="24"/>
        </w:rPr>
        <w:t>八、技术参数偏离表；</w:t>
      </w:r>
    </w:p>
    <w:p w:rsidR="00083EF2" w:rsidRPr="00CA2780" w:rsidRDefault="00584CDB">
      <w:pPr>
        <w:pStyle w:val="30"/>
        <w:tabs>
          <w:tab w:val="left" w:pos="382"/>
        </w:tabs>
        <w:spacing w:line="360" w:lineRule="auto"/>
        <w:ind w:leftChars="23" w:left="48" w:firstLineChars="200" w:firstLine="480"/>
        <w:rPr>
          <w:rFonts w:ascii="宋体" w:hAnsi="宋体" w:cs="宋体"/>
          <w:sz w:val="24"/>
        </w:rPr>
      </w:pPr>
      <w:r w:rsidRPr="00CA2780">
        <w:rPr>
          <w:rFonts w:ascii="宋体" w:hAnsi="宋体" w:cs="宋体" w:hint="eastAsia"/>
          <w:sz w:val="24"/>
        </w:rPr>
        <w:t>九、详细技术方案；</w:t>
      </w:r>
    </w:p>
    <w:p w:rsidR="00083EF2" w:rsidRPr="00CA2780" w:rsidRDefault="00584CDB">
      <w:pPr>
        <w:pStyle w:val="30"/>
        <w:tabs>
          <w:tab w:val="left" w:pos="382"/>
        </w:tabs>
        <w:spacing w:line="360" w:lineRule="auto"/>
        <w:ind w:leftChars="23" w:left="48" w:firstLineChars="200" w:firstLine="420"/>
        <w:rPr>
          <w:rFonts w:ascii="宋体" w:hAnsi="宋体" w:cs="宋体"/>
          <w:szCs w:val="21"/>
        </w:rPr>
      </w:pPr>
      <w:r w:rsidRPr="00CA2780">
        <w:rPr>
          <w:rFonts w:ascii="宋体" w:hAnsi="宋体" w:cs="宋体"/>
          <w:szCs w:val="21"/>
        </w:rPr>
        <w:t>1</w:t>
      </w:r>
      <w:r w:rsidRPr="00CA2780">
        <w:rPr>
          <w:rFonts w:ascii="宋体" w:hAnsi="宋体" w:cs="宋体" w:hint="eastAsia"/>
          <w:szCs w:val="21"/>
        </w:rPr>
        <w:t>、按照技术标准与要求；</w:t>
      </w:r>
    </w:p>
    <w:p w:rsidR="00083EF2" w:rsidRPr="00CA2780" w:rsidRDefault="00584CDB">
      <w:pPr>
        <w:pStyle w:val="30"/>
        <w:tabs>
          <w:tab w:val="left" w:pos="382"/>
        </w:tabs>
        <w:spacing w:line="360" w:lineRule="auto"/>
        <w:ind w:leftChars="23" w:left="48" w:firstLineChars="200" w:firstLine="420"/>
        <w:rPr>
          <w:rFonts w:ascii="宋体" w:hAnsi="宋体" w:cs="宋体"/>
          <w:szCs w:val="21"/>
        </w:rPr>
      </w:pPr>
      <w:r w:rsidRPr="00CA2780">
        <w:rPr>
          <w:rFonts w:ascii="宋体" w:hAnsi="宋体" w:cs="宋体"/>
          <w:szCs w:val="21"/>
        </w:rPr>
        <w:t>2</w:t>
      </w:r>
      <w:r w:rsidRPr="00CA2780">
        <w:rPr>
          <w:rFonts w:ascii="宋体" w:hAnsi="宋体" w:cs="宋体" w:hint="eastAsia"/>
          <w:szCs w:val="21"/>
        </w:rPr>
        <w:t>、培训、售后服务方案；</w:t>
      </w:r>
    </w:p>
    <w:p w:rsidR="00083EF2" w:rsidRPr="00CA2780" w:rsidRDefault="00584CDB">
      <w:pPr>
        <w:pStyle w:val="30"/>
        <w:tabs>
          <w:tab w:val="left" w:pos="382"/>
        </w:tabs>
        <w:spacing w:line="360" w:lineRule="auto"/>
        <w:ind w:leftChars="23" w:left="48" w:firstLineChars="200" w:firstLine="420"/>
        <w:rPr>
          <w:rFonts w:ascii="宋体" w:hAnsi="宋体" w:cs="宋体"/>
          <w:szCs w:val="21"/>
        </w:rPr>
      </w:pPr>
      <w:r w:rsidRPr="00CA2780">
        <w:rPr>
          <w:rFonts w:ascii="宋体" w:hAnsi="宋体" w:cs="宋体"/>
          <w:szCs w:val="21"/>
        </w:rPr>
        <w:t>3</w:t>
      </w:r>
      <w:r w:rsidRPr="00CA2780">
        <w:rPr>
          <w:rFonts w:ascii="宋体" w:hAnsi="宋体" w:cs="宋体" w:hint="eastAsia"/>
          <w:szCs w:val="21"/>
        </w:rPr>
        <w:t>、项目管理机构配置及实施进度计划；</w:t>
      </w:r>
    </w:p>
    <w:p w:rsidR="00083EF2" w:rsidRPr="00CA2780" w:rsidRDefault="00584CDB">
      <w:pPr>
        <w:pStyle w:val="30"/>
        <w:tabs>
          <w:tab w:val="left" w:pos="382"/>
        </w:tabs>
        <w:spacing w:line="360" w:lineRule="auto"/>
        <w:ind w:leftChars="23" w:left="48" w:firstLineChars="200" w:firstLine="420"/>
        <w:rPr>
          <w:rFonts w:ascii="宋体" w:hAnsi="宋体" w:cs="宋体"/>
          <w:szCs w:val="21"/>
        </w:rPr>
      </w:pPr>
      <w:r w:rsidRPr="00CA2780">
        <w:rPr>
          <w:rFonts w:ascii="宋体" w:hAnsi="宋体" w:cs="宋体"/>
          <w:szCs w:val="21"/>
        </w:rPr>
        <w:t>4</w:t>
      </w:r>
      <w:r w:rsidRPr="00CA2780">
        <w:rPr>
          <w:rFonts w:ascii="宋体" w:hAnsi="宋体" w:cs="宋体" w:hint="eastAsia"/>
          <w:szCs w:val="21"/>
        </w:rPr>
        <w:t>、投标人认为需要提交的其他资料（如有）</w:t>
      </w:r>
    </w:p>
    <w:p w:rsidR="00083EF2" w:rsidRPr="00CA2780" w:rsidRDefault="00584CDB">
      <w:pPr>
        <w:pStyle w:val="30"/>
        <w:tabs>
          <w:tab w:val="left" w:pos="382"/>
        </w:tabs>
        <w:spacing w:line="360" w:lineRule="auto"/>
        <w:ind w:leftChars="47" w:left="99" w:firstLineChars="100" w:firstLine="240"/>
        <w:rPr>
          <w:rFonts w:ascii="宋体" w:hAnsi="宋体" w:cs="宋体"/>
          <w:sz w:val="24"/>
        </w:rPr>
      </w:pPr>
      <w:r w:rsidRPr="00CA2780">
        <w:rPr>
          <w:rFonts w:ascii="宋体" w:hAnsi="宋体" w:cs="宋体" w:hint="eastAsia"/>
          <w:sz w:val="24"/>
        </w:rPr>
        <w:t>十、投标人认为需要加以说明的其他内容（如有）或其他资料（格式自定）。</w:t>
      </w:r>
    </w:p>
    <w:p w:rsidR="00083EF2" w:rsidRPr="00CA2780" w:rsidRDefault="00083EF2">
      <w:pPr>
        <w:pStyle w:val="30"/>
        <w:tabs>
          <w:tab w:val="left" w:pos="382"/>
        </w:tabs>
        <w:spacing w:line="360" w:lineRule="auto"/>
        <w:ind w:leftChars="47" w:left="99" w:firstLineChars="100" w:firstLine="240"/>
        <w:rPr>
          <w:rFonts w:ascii="宋体" w:hAnsi="宋体" w:cs="宋体"/>
          <w:sz w:val="24"/>
        </w:rPr>
      </w:pPr>
    </w:p>
    <w:bookmarkEnd w:id="20"/>
    <w:p w:rsidR="00083EF2" w:rsidRPr="00CA2780" w:rsidRDefault="00584CDB">
      <w:pPr>
        <w:keepNext/>
        <w:keepLines/>
        <w:spacing w:before="100" w:line="360" w:lineRule="auto"/>
        <w:jc w:val="center"/>
        <w:outlineLvl w:val="1"/>
        <w:rPr>
          <w:rFonts w:ascii="宋体" w:hAnsi="宋体" w:cs="宋体"/>
          <w:b/>
          <w:sz w:val="30"/>
          <w:szCs w:val="30"/>
        </w:rPr>
      </w:pPr>
      <w:r w:rsidRPr="00CA2780">
        <w:rPr>
          <w:rFonts w:ascii="宋体" w:hAnsi="宋体" w:cs="宋体" w:hint="eastAsia"/>
          <w:b/>
          <w:sz w:val="30"/>
          <w:szCs w:val="30"/>
        </w:rPr>
        <w:lastRenderedPageBreak/>
        <w:t>一、报价函</w:t>
      </w:r>
    </w:p>
    <w:p w:rsidR="00083EF2" w:rsidRPr="00CA2780" w:rsidRDefault="00584CDB">
      <w:pPr>
        <w:spacing w:line="480" w:lineRule="auto"/>
        <w:rPr>
          <w:rFonts w:ascii="宋体" w:hAnsi="宋体" w:cs="宋体"/>
          <w:sz w:val="24"/>
        </w:rPr>
      </w:pPr>
      <w:r w:rsidRPr="00CA2780">
        <w:rPr>
          <w:rFonts w:ascii="宋体" w:hAnsi="宋体" w:cs="宋体" w:hint="eastAsia"/>
          <w:sz w:val="24"/>
        </w:rPr>
        <w:t>致</w:t>
      </w:r>
      <w:r w:rsidRPr="00CA2780">
        <w:rPr>
          <w:rFonts w:ascii="宋体" w:hAnsi="宋体" w:cs="宋体" w:hint="eastAsia"/>
          <w:sz w:val="24"/>
          <w:u w:val="single"/>
        </w:rPr>
        <w:t xml:space="preserve">                    </w:t>
      </w:r>
      <w:r w:rsidRPr="00CA2780">
        <w:rPr>
          <w:rFonts w:ascii="宋体" w:hAnsi="宋体" w:cs="宋体" w:hint="eastAsia"/>
          <w:sz w:val="24"/>
        </w:rPr>
        <w:t>：</w:t>
      </w:r>
    </w:p>
    <w:p w:rsidR="00083EF2" w:rsidRPr="00CA2780" w:rsidRDefault="00584CDB">
      <w:pPr>
        <w:spacing w:line="480" w:lineRule="auto"/>
        <w:ind w:firstLineChars="200" w:firstLine="480"/>
        <w:rPr>
          <w:rFonts w:ascii="宋体" w:hAnsi="宋体" w:cs="宋体"/>
          <w:sz w:val="24"/>
        </w:rPr>
      </w:pPr>
      <w:r w:rsidRPr="00CA2780">
        <w:rPr>
          <w:rFonts w:ascii="宋体" w:hAnsi="宋体" w:cs="宋体" w:hint="eastAsia"/>
          <w:sz w:val="24"/>
        </w:rPr>
        <w:t>我方全面研究了“</w:t>
      </w:r>
      <w:r w:rsidRPr="00CA2780">
        <w:rPr>
          <w:rFonts w:ascii="宋体" w:hAnsi="宋体" w:cs="宋体" w:hint="eastAsia"/>
          <w:sz w:val="24"/>
          <w:u w:val="single"/>
        </w:rPr>
        <w:t xml:space="preserve">      </w:t>
      </w:r>
      <w:r w:rsidRPr="00CA2780">
        <w:rPr>
          <w:rFonts w:ascii="宋体" w:hAnsi="宋体" w:cs="宋体" w:hint="eastAsia"/>
          <w:sz w:val="24"/>
        </w:rPr>
        <w:t>”项目招标文件，决定参加贵单位组织的本项目报价。我方授权</w:t>
      </w:r>
      <w:r w:rsidRPr="00CA2780">
        <w:rPr>
          <w:rFonts w:ascii="宋体" w:hAnsi="宋体" w:cs="宋体" w:hint="eastAsia"/>
          <w:sz w:val="24"/>
          <w:u w:val="single"/>
        </w:rPr>
        <w:t xml:space="preserve">   </w:t>
      </w:r>
      <w:r w:rsidRPr="00CA2780">
        <w:rPr>
          <w:rFonts w:ascii="宋体" w:hAnsi="宋体" w:cs="宋体" w:hint="eastAsia"/>
          <w:sz w:val="24"/>
        </w:rPr>
        <w:t>（姓名、职务）代表我方</w:t>
      </w:r>
      <w:r w:rsidRPr="00CA2780">
        <w:rPr>
          <w:rFonts w:ascii="宋体" w:hAnsi="宋体" w:cs="宋体" w:hint="eastAsia"/>
          <w:sz w:val="24"/>
          <w:u w:val="single"/>
        </w:rPr>
        <w:t xml:space="preserve">      </w:t>
      </w:r>
      <w:r w:rsidRPr="00CA2780">
        <w:rPr>
          <w:rFonts w:ascii="宋体" w:hAnsi="宋体" w:cs="宋体" w:hint="eastAsia"/>
          <w:sz w:val="24"/>
        </w:rPr>
        <w:t>（投标人的名称）全权处理本项目报价的有关事宜。</w:t>
      </w:r>
    </w:p>
    <w:p w:rsidR="00083EF2" w:rsidRPr="00CA2780" w:rsidRDefault="00584CDB">
      <w:pPr>
        <w:spacing w:line="480" w:lineRule="auto"/>
        <w:ind w:firstLineChars="200" w:firstLine="480"/>
        <w:rPr>
          <w:rFonts w:ascii="宋体" w:hAnsi="宋体" w:cs="宋体"/>
          <w:sz w:val="24"/>
        </w:rPr>
      </w:pPr>
      <w:r w:rsidRPr="00CA2780">
        <w:rPr>
          <w:rFonts w:ascii="宋体" w:hAnsi="宋体" w:cs="宋体" w:hint="eastAsia"/>
          <w:sz w:val="24"/>
        </w:rPr>
        <w:t>1、我方自愿按照招标文件规定的各项要求向采购人提供所需货物/服务，总报价为人民币</w:t>
      </w:r>
      <w:r w:rsidRPr="00CA2780">
        <w:rPr>
          <w:rFonts w:ascii="宋体" w:hAnsi="宋体" w:cs="宋体" w:hint="eastAsia"/>
          <w:sz w:val="24"/>
          <w:u w:val="single"/>
        </w:rPr>
        <w:t xml:space="preserve">      </w:t>
      </w:r>
      <w:r w:rsidRPr="00CA2780">
        <w:rPr>
          <w:rFonts w:ascii="宋体" w:hAnsi="宋体" w:cs="宋体" w:hint="eastAsia"/>
          <w:sz w:val="24"/>
        </w:rPr>
        <w:t>元（大写：</w:t>
      </w:r>
      <w:r w:rsidRPr="00CA2780">
        <w:rPr>
          <w:rFonts w:ascii="宋体" w:hAnsi="宋体" w:cs="宋体" w:hint="eastAsia"/>
          <w:sz w:val="24"/>
          <w:u w:val="single"/>
        </w:rPr>
        <w:t xml:space="preserve">      </w:t>
      </w:r>
      <w:r w:rsidRPr="00CA2780">
        <w:rPr>
          <w:rFonts w:ascii="宋体" w:hAnsi="宋体" w:cs="宋体" w:hint="eastAsia"/>
          <w:sz w:val="24"/>
        </w:rPr>
        <w:t>），以我方最终报价为准。</w:t>
      </w:r>
    </w:p>
    <w:p w:rsidR="00083EF2" w:rsidRPr="00CA2780" w:rsidRDefault="00584CDB">
      <w:pPr>
        <w:spacing w:line="480" w:lineRule="auto"/>
        <w:ind w:firstLineChars="200" w:firstLine="480"/>
        <w:rPr>
          <w:rFonts w:ascii="宋体" w:hAnsi="宋体" w:cs="宋体"/>
          <w:sz w:val="24"/>
        </w:rPr>
      </w:pPr>
      <w:r w:rsidRPr="00CA2780">
        <w:rPr>
          <w:rFonts w:ascii="宋体" w:hAnsi="宋体" w:cs="宋体" w:hint="eastAsia"/>
          <w:sz w:val="24"/>
        </w:rPr>
        <w:t>2、一旦我方中标，我方将严格履行合同规定的责任和义务，保证于合同签字生效后</w:t>
      </w:r>
      <w:r w:rsidRPr="00CA2780">
        <w:rPr>
          <w:rFonts w:ascii="宋体" w:hAnsi="宋体" w:cs="宋体" w:hint="eastAsia"/>
          <w:sz w:val="24"/>
          <w:u w:val="single"/>
        </w:rPr>
        <w:t xml:space="preserve">    </w:t>
      </w:r>
      <w:r w:rsidRPr="00CA2780">
        <w:rPr>
          <w:rFonts w:ascii="宋体" w:hAnsi="宋体" w:cs="宋体" w:hint="eastAsia"/>
          <w:sz w:val="24"/>
        </w:rPr>
        <w:t>日内完成项目的安装、调试，并交付采购人验收、使用。</w:t>
      </w:r>
    </w:p>
    <w:p w:rsidR="00083EF2" w:rsidRPr="00CA2780" w:rsidRDefault="00584CDB">
      <w:pPr>
        <w:spacing w:line="480" w:lineRule="auto"/>
        <w:ind w:firstLineChars="200" w:firstLine="480"/>
        <w:rPr>
          <w:rFonts w:ascii="宋体" w:hAnsi="宋体" w:cs="宋体"/>
          <w:sz w:val="24"/>
        </w:rPr>
      </w:pPr>
      <w:r w:rsidRPr="00CA2780">
        <w:rPr>
          <w:rFonts w:ascii="宋体" w:hAnsi="宋体" w:cs="宋体" w:hint="eastAsia"/>
          <w:sz w:val="24"/>
        </w:rPr>
        <w:t>3、我方为本项目提交的报价文件正本壹份，副本叁份</w:t>
      </w:r>
      <w:r w:rsidRPr="00CD36B0">
        <w:rPr>
          <w:rFonts w:ascii="宋体" w:hAnsi="宋体" w:cs="宋体" w:hint="eastAsia"/>
          <w:sz w:val="24"/>
        </w:rPr>
        <w:t>，用于报价唱价的</w:t>
      </w:r>
      <w:r w:rsidRPr="00CA2780">
        <w:rPr>
          <w:rFonts w:ascii="宋体" w:hAnsi="宋体" w:cs="宋体" w:hint="eastAsia"/>
          <w:sz w:val="24"/>
        </w:rPr>
        <w:t>“报价一览表”壹份。</w:t>
      </w:r>
    </w:p>
    <w:p w:rsidR="00083EF2" w:rsidRPr="00CA2780" w:rsidRDefault="00584CDB">
      <w:pPr>
        <w:spacing w:line="480" w:lineRule="auto"/>
        <w:ind w:firstLineChars="200" w:firstLine="480"/>
        <w:rPr>
          <w:rFonts w:ascii="宋体" w:hAnsi="宋体" w:cs="宋体"/>
          <w:sz w:val="24"/>
        </w:rPr>
      </w:pPr>
      <w:r w:rsidRPr="00CD36B0">
        <w:rPr>
          <w:rFonts w:ascii="宋体" w:hAnsi="宋体" w:cs="宋体" w:hint="eastAsia"/>
          <w:sz w:val="24"/>
        </w:rPr>
        <w:t>4、我方愿意提供贵方可能另外要求的，与投标有关的文件资料，并保证我方已提供和将要提供的文件资料是真实、准确的。</w:t>
      </w:r>
    </w:p>
    <w:p w:rsidR="00083EF2" w:rsidRPr="00CA2780" w:rsidRDefault="00584CDB">
      <w:pPr>
        <w:widowControl/>
        <w:spacing w:line="480" w:lineRule="auto"/>
        <w:ind w:firstLineChars="200" w:firstLine="480"/>
        <w:rPr>
          <w:rFonts w:ascii="宋体" w:hAnsi="宋体" w:cs="宋体"/>
          <w:sz w:val="24"/>
        </w:rPr>
      </w:pPr>
      <w:r w:rsidRPr="00CA2780">
        <w:rPr>
          <w:rFonts w:ascii="宋体" w:hAnsi="宋体" w:cs="宋体" w:hint="eastAsia"/>
          <w:sz w:val="24"/>
        </w:rPr>
        <w:t>5、除非另外达成协议并生效，你方的招标文件、成交通知书和本报价文件将成为约束双方的合同文件的组成部分。</w:t>
      </w:r>
    </w:p>
    <w:p w:rsidR="00083EF2" w:rsidRPr="00CA2780" w:rsidRDefault="00083EF2">
      <w:pPr>
        <w:spacing w:line="480" w:lineRule="auto"/>
        <w:rPr>
          <w:rFonts w:ascii="宋体" w:hAnsi="宋体" w:cs="宋体"/>
          <w:sz w:val="24"/>
        </w:rPr>
      </w:pPr>
    </w:p>
    <w:p w:rsidR="00083EF2" w:rsidRPr="00CA2780" w:rsidRDefault="00584CDB">
      <w:pPr>
        <w:spacing w:line="480" w:lineRule="auto"/>
        <w:ind w:firstLineChars="100" w:firstLine="240"/>
        <w:rPr>
          <w:rFonts w:ascii="宋体" w:hAnsi="宋体" w:cs="宋体"/>
          <w:sz w:val="24"/>
        </w:rPr>
      </w:pPr>
      <w:r w:rsidRPr="00CA2780">
        <w:rPr>
          <w:rFonts w:ascii="宋体" w:hAnsi="宋体" w:cs="宋体" w:hint="eastAsia"/>
          <w:sz w:val="24"/>
        </w:rPr>
        <w:t xml:space="preserve">投标人名称：    （盖章）            </w:t>
      </w:r>
    </w:p>
    <w:p w:rsidR="00083EF2" w:rsidRPr="00CA2780" w:rsidRDefault="00584CDB">
      <w:pPr>
        <w:spacing w:line="480" w:lineRule="auto"/>
        <w:rPr>
          <w:rFonts w:ascii="宋体" w:hAnsi="宋体" w:cs="宋体"/>
          <w:sz w:val="24"/>
        </w:rPr>
      </w:pPr>
      <w:r w:rsidRPr="00CA2780">
        <w:rPr>
          <w:rFonts w:ascii="宋体" w:hAnsi="宋体" w:cs="宋体" w:hint="eastAsia"/>
          <w:sz w:val="24"/>
        </w:rPr>
        <w:t xml:space="preserve">  法定代表人或授权代表（签字或盖章）：</w:t>
      </w:r>
    </w:p>
    <w:p w:rsidR="00083EF2" w:rsidRPr="00CA2780" w:rsidRDefault="00584CDB">
      <w:pPr>
        <w:spacing w:line="480" w:lineRule="auto"/>
        <w:ind w:firstLineChars="100" w:firstLine="240"/>
        <w:rPr>
          <w:rFonts w:ascii="宋体" w:hAnsi="宋体" w:cs="宋体"/>
          <w:sz w:val="24"/>
        </w:rPr>
      </w:pPr>
      <w:r w:rsidRPr="00CA2780">
        <w:rPr>
          <w:rFonts w:ascii="宋体" w:hAnsi="宋体" w:cs="宋体" w:hint="eastAsia"/>
          <w:sz w:val="24"/>
        </w:rPr>
        <w:t xml:space="preserve">日期：   年  月  日 </w:t>
      </w:r>
    </w:p>
    <w:p w:rsidR="00083EF2" w:rsidRPr="00CA2780" w:rsidRDefault="00083EF2">
      <w:pPr>
        <w:spacing w:line="480" w:lineRule="auto"/>
        <w:rPr>
          <w:rFonts w:ascii="宋体" w:hAnsi="宋体" w:cs="宋体"/>
          <w:b/>
          <w:sz w:val="28"/>
          <w:szCs w:val="28"/>
        </w:rPr>
      </w:pPr>
    </w:p>
    <w:p w:rsidR="00083EF2" w:rsidRPr="00CA2780" w:rsidRDefault="00083EF2">
      <w:pPr>
        <w:pStyle w:val="a6"/>
        <w:rPr>
          <w:rFonts w:ascii="宋体" w:hAnsi="宋体" w:cs="宋体"/>
          <w:b/>
          <w:sz w:val="28"/>
          <w:szCs w:val="28"/>
        </w:rPr>
      </w:pPr>
    </w:p>
    <w:p w:rsidR="00083EF2" w:rsidRPr="00CA2780" w:rsidRDefault="00083EF2">
      <w:pPr>
        <w:pStyle w:val="a6"/>
        <w:rPr>
          <w:rFonts w:ascii="宋体" w:hAnsi="宋体" w:cs="宋体"/>
          <w:b/>
          <w:sz w:val="28"/>
          <w:szCs w:val="28"/>
        </w:rPr>
      </w:pPr>
    </w:p>
    <w:p w:rsidR="00083EF2" w:rsidRPr="00CA2780" w:rsidRDefault="00083EF2">
      <w:pPr>
        <w:pStyle w:val="a6"/>
        <w:rPr>
          <w:rFonts w:ascii="宋体" w:hAnsi="宋体" w:cs="宋体"/>
          <w:b/>
          <w:sz w:val="28"/>
          <w:szCs w:val="28"/>
        </w:rPr>
      </w:pPr>
    </w:p>
    <w:p w:rsidR="00083EF2" w:rsidRPr="00CA2780" w:rsidRDefault="00083EF2">
      <w:pPr>
        <w:pStyle w:val="a6"/>
        <w:rPr>
          <w:rFonts w:ascii="宋体" w:hAnsi="宋体" w:cs="宋体"/>
          <w:b/>
          <w:sz w:val="28"/>
          <w:szCs w:val="28"/>
        </w:rPr>
      </w:pPr>
    </w:p>
    <w:p w:rsidR="00083EF2" w:rsidRPr="00CA2780" w:rsidRDefault="00584CDB">
      <w:pPr>
        <w:keepNext/>
        <w:keepLines/>
        <w:spacing w:before="100" w:line="360" w:lineRule="auto"/>
        <w:jc w:val="center"/>
        <w:outlineLvl w:val="1"/>
        <w:rPr>
          <w:rFonts w:ascii="宋体" w:hAnsi="宋体" w:cs="宋体"/>
          <w:b/>
          <w:sz w:val="30"/>
          <w:szCs w:val="30"/>
        </w:rPr>
      </w:pPr>
      <w:r w:rsidRPr="00CA2780">
        <w:rPr>
          <w:rFonts w:ascii="宋体" w:hAnsi="宋体" w:cs="宋体" w:hint="eastAsia"/>
          <w:b/>
          <w:sz w:val="30"/>
          <w:szCs w:val="30"/>
        </w:rPr>
        <w:lastRenderedPageBreak/>
        <w:t>二、法定代表人身份证明</w:t>
      </w:r>
    </w:p>
    <w:p w:rsidR="00083EF2" w:rsidRPr="00CA2780" w:rsidRDefault="00083EF2">
      <w:pPr>
        <w:spacing w:line="500" w:lineRule="exact"/>
        <w:jc w:val="center"/>
        <w:rPr>
          <w:rFonts w:ascii="仿宋" w:eastAsia="仿宋" w:hAnsi="仿宋" w:cs="宋体"/>
          <w:b/>
          <w:sz w:val="32"/>
          <w:szCs w:val="32"/>
        </w:rPr>
      </w:pPr>
    </w:p>
    <w:p w:rsidR="00083EF2" w:rsidRPr="00CA2780" w:rsidRDefault="00083EF2">
      <w:pPr>
        <w:spacing w:line="500" w:lineRule="exact"/>
        <w:jc w:val="center"/>
        <w:rPr>
          <w:rFonts w:ascii="仿宋" w:eastAsia="仿宋" w:hAnsi="仿宋" w:cs="宋体"/>
          <w:b/>
          <w:sz w:val="32"/>
          <w:szCs w:val="32"/>
        </w:rPr>
      </w:pPr>
    </w:p>
    <w:p w:rsidR="00083EF2" w:rsidRPr="00CA2780" w:rsidRDefault="00584CDB">
      <w:pPr>
        <w:spacing w:line="500" w:lineRule="exact"/>
        <w:rPr>
          <w:rFonts w:ascii="宋体" w:hAnsi="宋体" w:cs="宋体"/>
          <w:sz w:val="24"/>
        </w:rPr>
      </w:pPr>
      <w:r w:rsidRPr="00CA2780">
        <w:rPr>
          <w:rFonts w:ascii="宋体" w:hAnsi="宋体" w:cs="宋体" w:hint="eastAsia"/>
          <w:sz w:val="24"/>
        </w:rPr>
        <w:t>投 标 人 ：</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单位性质：</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地    址：</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成立时间：</w:t>
      </w:r>
      <w:r w:rsidRPr="00CA2780">
        <w:rPr>
          <w:rFonts w:ascii="宋体" w:hAnsi="宋体" w:cs="宋体" w:hint="eastAsia"/>
          <w:sz w:val="24"/>
          <w:u w:val="single"/>
        </w:rPr>
        <w:t xml:space="preserve">                 </w:t>
      </w:r>
      <w:r w:rsidRPr="00CA2780">
        <w:rPr>
          <w:rFonts w:ascii="宋体" w:hAnsi="宋体" w:cs="宋体" w:hint="eastAsia"/>
          <w:sz w:val="24"/>
        </w:rPr>
        <w:t>年</w:t>
      </w:r>
      <w:r w:rsidRPr="00CA2780">
        <w:rPr>
          <w:rFonts w:ascii="宋体" w:hAnsi="宋体" w:cs="宋体" w:hint="eastAsia"/>
          <w:sz w:val="24"/>
          <w:u w:val="single"/>
        </w:rPr>
        <w:t xml:space="preserve">              </w:t>
      </w:r>
      <w:r w:rsidRPr="00CA2780">
        <w:rPr>
          <w:rFonts w:ascii="宋体" w:hAnsi="宋体" w:cs="宋体" w:hint="eastAsia"/>
          <w:sz w:val="24"/>
        </w:rPr>
        <w:t>月</w:t>
      </w:r>
      <w:r w:rsidRPr="00CA2780">
        <w:rPr>
          <w:rFonts w:ascii="宋体" w:hAnsi="宋体" w:cs="宋体" w:hint="eastAsia"/>
          <w:sz w:val="24"/>
          <w:u w:val="single"/>
        </w:rPr>
        <w:t xml:space="preserve">              </w:t>
      </w:r>
      <w:r w:rsidRPr="00CA2780">
        <w:rPr>
          <w:rFonts w:ascii="宋体" w:hAnsi="宋体" w:cs="宋体" w:hint="eastAsia"/>
          <w:sz w:val="24"/>
        </w:rPr>
        <w:t>日</w:t>
      </w:r>
    </w:p>
    <w:p w:rsidR="00083EF2" w:rsidRPr="00CA2780" w:rsidRDefault="00584CDB">
      <w:pPr>
        <w:spacing w:line="500" w:lineRule="exact"/>
        <w:rPr>
          <w:rFonts w:ascii="宋体" w:hAnsi="宋体" w:cs="宋体"/>
          <w:sz w:val="24"/>
        </w:rPr>
      </w:pPr>
      <w:r w:rsidRPr="00CA2780">
        <w:rPr>
          <w:rFonts w:ascii="宋体" w:hAnsi="宋体" w:cs="宋体" w:hint="eastAsia"/>
          <w:sz w:val="24"/>
        </w:rPr>
        <w:t>经营期限：</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姓    名：</w:t>
      </w:r>
      <w:r w:rsidRPr="00CA2780">
        <w:rPr>
          <w:rFonts w:ascii="宋体" w:hAnsi="宋体" w:cs="宋体" w:hint="eastAsia"/>
          <w:sz w:val="24"/>
          <w:u w:val="single"/>
        </w:rPr>
        <w:t xml:space="preserve">                          </w:t>
      </w:r>
      <w:r w:rsidRPr="00CA2780">
        <w:rPr>
          <w:rFonts w:ascii="宋体" w:hAnsi="宋体" w:cs="宋体" w:hint="eastAsia"/>
          <w:sz w:val="24"/>
        </w:rPr>
        <w:t>性      别：</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年    龄：</w:t>
      </w:r>
      <w:r w:rsidRPr="00CA2780">
        <w:rPr>
          <w:rFonts w:ascii="宋体" w:hAnsi="宋体" w:cs="宋体" w:hint="eastAsia"/>
          <w:sz w:val="24"/>
          <w:u w:val="single"/>
        </w:rPr>
        <w:t xml:space="preserve">                          </w:t>
      </w:r>
      <w:r w:rsidRPr="00CA2780">
        <w:rPr>
          <w:rFonts w:ascii="宋体" w:hAnsi="宋体" w:cs="宋体" w:hint="eastAsia"/>
          <w:sz w:val="24"/>
        </w:rPr>
        <w:t>职      务：</w:t>
      </w:r>
      <w:r w:rsidRPr="00CA2780">
        <w:rPr>
          <w:rFonts w:ascii="宋体" w:hAnsi="宋体" w:cs="宋体" w:hint="eastAsia"/>
          <w:sz w:val="24"/>
          <w:u w:val="single"/>
        </w:rPr>
        <w:t xml:space="preserve">                  </w:t>
      </w:r>
    </w:p>
    <w:p w:rsidR="00083EF2" w:rsidRPr="00CA2780" w:rsidRDefault="00584CDB">
      <w:pPr>
        <w:spacing w:line="500" w:lineRule="exact"/>
        <w:rPr>
          <w:rFonts w:ascii="宋体" w:hAnsi="宋体" w:cs="宋体"/>
          <w:sz w:val="24"/>
        </w:rPr>
      </w:pPr>
      <w:r w:rsidRPr="00CA2780">
        <w:rPr>
          <w:rFonts w:ascii="宋体" w:hAnsi="宋体" w:cs="宋体" w:hint="eastAsia"/>
          <w:sz w:val="24"/>
        </w:rPr>
        <w:t>系</w:t>
      </w:r>
      <w:r w:rsidRPr="00CA2780">
        <w:rPr>
          <w:rFonts w:ascii="宋体" w:hAnsi="宋体" w:cs="宋体" w:hint="eastAsia"/>
          <w:sz w:val="24"/>
          <w:u w:val="single"/>
        </w:rPr>
        <w:t xml:space="preserve">                                                 </w:t>
      </w:r>
      <w:r w:rsidRPr="00CA2780">
        <w:rPr>
          <w:rFonts w:ascii="宋体" w:hAnsi="宋体" w:cs="宋体" w:hint="eastAsia"/>
          <w:sz w:val="24"/>
        </w:rPr>
        <w:t>（投标人名称）的法定代表人。</w:t>
      </w:r>
    </w:p>
    <w:p w:rsidR="00083EF2" w:rsidRPr="00CA2780" w:rsidRDefault="00584CDB">
      <w:pPr>
        <w:spacing w:line="500" w:lineRule="exact"/>
        <w:rPr>
          <w:rFonts w:ascii="宋体" w:hAnsi="宋体" w:cs="宋体"/>
          <w:sz w:val="24"/>
        </w:rPr>
      </w:pPr>
      <w:r w:rsidRPr="00CA2780">
        <w:rPr>
          <w:rFonts w:ascii="宋体" w:hAnsi="宋体" w:cs="宋体" w:hint="eastAsia"/>
          <w:sz w:val="24"/>
        </w:rPr>
        <w:t>特此证明。</w:t>
      </w: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083EF2">
      <w:pPr>
        <w:spacing w:line="500" w:lineRule="exact"/>
        <w:rPr>
          <w:rFonts w:ascii="仿宋" w:eastAsia="仿宋" w:hAnsi="仿宋" w:cs="宋体"/>
          <w:szCs w:val="21"/>
        </w:rPr>
      </w:pPr>
    </w:p>
    <w:p w:rsidR="00083EF2" w:rsidRPr="00CA2780" w:rsidRDefault="00584CDB">
      <w:pPr>
        <w:wordWrap w:val="0"/>
        <w:spacing w:line="500" w:lineRule="exact"/>
        <w:jc w:val="right"/>
        <w:rPr>
          <w:rFonts w:ascii="宋体" w:hAnsi="宋体" w:cs="宋体"/>
          <w:sz w:val="24"/>
        </w:rPr>
      </w:pPr>
      <w:r w:rsidRPr="00CA2780">
        <w:rPr>
          <w:rFonts w:ascii="宋体" w:hAnsi="宋体" w:cs="宋体" w:hint="eastAsia"/>
          <w:sz w:val="24"/>
        </w:rPr>
        <w:t>投标人：</w:t>
      </w:r>
      <w:r w:rsidRPr="00CA2780">
        <w:rPr>
          <w:rFonts w:ascii="宋体" w:hAnsi="宋体" w:cs="宋体" w:hint="eastAsia"/>
          <w:sz w:val="24"/>
          <w:u w:val="single"/>
        </w:rPr>
        <w:t xml:space="preserve">                          </w:t>
      </w:r>
      <w:r w:rsidRPr="00CA2780">
        <w:rPr>
          <w:rFonts w:ascii="宋体" w:hAnsi="宋体" w:cs="宋体" w:hint="eastAsia"/>
          <w:sz w:val="24"/>
        </w:rPr>
        <w:t>（盖单位章）</w:t>
      </w:r>
    </w:p>
    <w:p w:rsidR="00083EF2" w:rsidRPr="00CA2780" w:rsidRDefault="00584CDB">
      <w:pPr>
        <w:wordWrap w:val="0"/>
        <w:spacing w:line="500" w:lineRule="exact"/>
        <w:jc w:val="right"/>
        <w:rPr>
          <w:rFonts w:ascii="仿宋" w:eastAsia="仿宋" w:hAnsi="仿宋" w:cs="宋体"/>
          <w:szCs w:val="21"/>
        </w:rPr>
      </w:pPr>
      <w:r w:rsidRPr="00CA2780">
        <w:rPr>
          <w:rFonts w:ascii="宋体" w:hAnsi="宋体" w:cs="宋体" w:hint="eastAsia"/>
          <w:sz w:val="24"/>
        </w:rPr>
        <w:t xml:space="preserve">      </w:t>
      </w:r>
      <w:r w:rsidRPr="00CA2780">
        <w:rPr>
          <w:rFonts w:ascii="宋体" w:hAnsi="宋体" w:cs="宋体" w:hint="eastAsia"/>
          <w:sz w:val="24"/>
          <w:u w:val="single"/>
        </w:rPr>
        <w:t xml:space="preserve">      </w:t>
      </w:r>
      <w:r w:rsidRPr="00CA2780">
        <w:rPr>
          <w:rFonts w:ascii="宋体" w:hAnsi="宋体" w:cs="宋体" w:hint="eastAsia"/>
          <w:sz w:val="24"/>
        </w:rPr>
        <w:t>年</w:t>
      </w:r>
      <w:r w:rsidRPr="00CA2780">
        <w:rPr>
          <w:rFonts w:ascii="宋体" w:hAnsi="宋体" w:cs="宋体" w:hint="eastAsia"/>
          <w:sz w:val="24"/>
          <w:u w:val="single"/>
        </w:rPr>
        <w:t xml:space="preserve">        </w:t>
      </w:r>
      <w:r w:rsidRPr="00CA2780">
        <w:rPr>
          <w:rFonts w:ascii="宋体" w:hAnsi="宋体" w:cs="宋体" w:hint="eastAsia"/>
          <w:sz w:val="24"/>
        </w:rPr>
        <w:t>月</w:t>
      </w:r>
      <w:r w:rsidRPr="00CA2780">
        <w:rPr>
          <w:rFonts w:ascii="宋体" w:hAnsi="宋体" w:cs="宋体" w:hint="eastAsia"/>
          <w:sz w:val="24"/>
          <w:u w:val="single"/>
        </w:rPr>
        <w:t xml:space="preserve">        </w:t>
      </w:r>
      <w:r w:rsidRPr="00CA2780">
        <w:rPr>
          <w:rFonts w:ascii="宋体" w:hAnsi="宋体" w:cs="宋体" w:hint="eastAsia"/>
          <w:sz w:val="24"/>
        </w:rPr>
        <w:t xml:space="preserve">日          </w:t>
      </w:r>
    </w:p>
    <w:p w:rsidR="00083EF2" w:rsidRPr="00CA2780" w:rsidRDefault="00083EF2">
      <w:pPr>
        <w:spacing w:line="500" w:lineRule="exact"/>
        <w:jc w:val="center"/>
        <w:rPr>
          <w:rFonts w:ascii="仿宋" w:eastAsia="仿宋" w:hAnsi="仿宋" w:cs="宋体"/>
          <w:b/>
          <w:sz w:val="32"/>
          <w:szCs w:val="32"/>
        </w:rPr>
      </w:pPr>
    </w:p>
    <w:p w:rsidR="00083EF2" w:rsidRPr="00CA2780" w:rsidRDefault="00083EF2">
      <w:pPr>
        <w:spacing w:line="500" w:lineRule="exact"/>
        <w:jc w:val="center"/>
        <w:rPr>
          <w:rFonts w:ascii="仿宋" w:eastAsia="仿宋" w:hAnsi="仿宋" w:cs="宋体"/>
          <w:b/>
          <w:sz w:val="32"/>
          <w:szCs w:val="32"/>
        </w:rPr>
      </w:pPr>
    </w:p>
    <w:p w:rsidR="00083EF2" w:rsidRPr="00CA2780" w:rsidRDefault="00083EF2">
      <w:pPr>
        <w:spacing w:line="500" w:lineRule="exact"/>
        <w:jc w:val="center"/>
        <w:rPr>
          <w:rFonts w:ascii="仿宋" w:eastAsia="仿宋" w:hAnsi="仿宋" w:cs="宋体"/>
          <w:b/>
          <w:sz w:val="32"/>
          <w:szCs w:val="32"/>
        </w:rPr>
      </w:pPr>
    </w:p>
    <w:p w:rsidR="00083EF2" w:rsidRPr="00CA2780" w:rsidRDefault="00083EF2">
      <w:pPr>
        <w:spacing w:line="500" w:lineRule="exact"/>
        <w:jc w:val="center"/>
        <w:rPr>
          <w:rFonts w:ascii="仿宋" w:eastAsia="仿宋" w:hAnsi="仿宋" w:cs="宋体"/>
          <w:b/>
          <w:sz w:val="32"/>
          <w:szCs w:val="32"/>
        </w:rPr>
      </w:pPr>
    </w:p>
    <w:p w:rsidR="00083EF2" w:rsidRPr="00CA2780" w:rsidRDefault="00083EF2">
      <w:pPr>
        <w:pStyle w:val="a6"/>
        <w:rPr>
          <w:rFonts w:ascii="仿宋" w:eastAsia="仿宋" w:hAnsi="仿宋" w:cs="宋体"/>
          <w:b/>
          <w:sz w:val="32"/>
          <w:szCs w:val="32"/>
        </w:rPr>
      </w:pPr>
    </w:p>
    <w:p w:rsidR="00083EF2" w:rsidRPr="00CA2780" w:rsidRDefault="00083EF2">
      <w:pPr>
        <w:spacing w:line="500" w:lineRule="exact"/>
        <w:jc w:val="center"/>
        <w:rPr>
          <w:rFonts w:ascii="宋体" w:hAnsi="宋体" w:cs="宋体"/>
          <w:b/>
          <w:sz w:val="32"/>
          <w:szCs w:val="32"/>
        </w:rPr>
      </w:pPr>
    </w:p>
    <w:p w:rsidR="00083EF2" w:rsidRPr="00CA2780" w:rsidRDefault="00584CDB">
      <w:pPr>
        <w:keepNext/>
        <w:keepLines/>
        <w:spacing w:before="100" w:line="360" w:lineRule="auto"/>
        <w:jc w:val="center"/>
        <w:outlineLvl w:val="1"/>
        <w:rPr>
          <w:rFonts w:ascii="宋体" w:hAnsi="宋体" w:cs="宋体"/>
          <w:b/>
          <w:sz w:val="30"/>
          <w:szCs w:val="30"/>
        </w:rPr>
      </w:pPr>
      <w:r w:rsidRPr="00CA2780">
        <w:rPr>
          <w:rFonts w:ascii="宋体" w:hAnsi="宋体" w:cs="宋体" w:hint="eastAsia"/>
          <w:b/>
          <w:sz w:val="30"/>
          <w:szCs w:val="30"/>
        </w:rPr>
        <w:lastRenderedPageBreak/>
        <w:t>三、法人授权委托书</w:t>
      </w:r>
    </w:p>
    <w:p w:rsidR="00083EF2" w:rsidRPr="00CA2780" w:rsidRDefault="00083EF2">
      <w:pPr>
        <w:spacing w:line="500" w:lineRule="exact"/>
        <w:rPr>
          <w:rFonts w:ascii="宋体" w:hAnsi="宋体" w:cs="宋体"/>
          <w:sz w:val="24"/>
        </w:rPr>
      </w:pPr>
    </w:p>
    <w:p w:rsidR="00083EF2" w:rsidRPr="00CA2780" w:rsidRDefault="00584CDB">
      <w:pPr>
        <w:spacing w:line="500" w:lineRule="exact"/>
        <w:rPr>
          <w:rFonts w:ascii="宋体" w:hAnsi="宋体" w:cs="宋体"/>
          <w:sz w:val="24"/>
        </w:rPr>
      </w:pPr>
      <w:r w:rsidRPr="00CA2780">
        <w:rPr>
          <w:rFonts w:ascii="宋体" w:hAnsi="宋体" w:cs="宋体" w:hint="eastAsia"/>
          <w:sz w:val="24"/>
        </w:rPr>
        <w:t>致</w:t>
      </w:r>
      <w:r w:rsidRPr="00CA2780">
        <w:rPr>
          <w:rFonts w:ascii="宋体" w:hAnsi="宋体" w:cs="宋体" w:hint="eastAsia"/>
          <w:sz w:val="24"/>
          <w:u w:val="single"/>
        </w:rPr>
        <w:t xml:space="preserve">           </w:t>
      </w:r>
      <w:r w:rsidRPr="00CA2780">
        <w:rPr>
          <w:rFonts w:ascii="宋体" w:hAnsi="宋体" w:cs="宋体" w:hint="eastAsia"/>
          <w:sz w:val="24"/>
        </w:rPr>
        <w:t>：</w:t>
      </w:r>
    </w:p>
    <w:p w:rsidR="00083EF2" w:rsidRPr="00CA2780" w:rsidRDefault="00584CDB">
      <w:pPr>
        <w:spacing w:line="500" w:lineRule="exact"/>
        <w:ind w:firstLineChars="200" w:firstLine="480"/>
        <w:rPr>
          <w:rFonts w:ascii="宋体" w:hAnsi="宋体" w:cs="宋体"/>
          <w:sz w:val="24"/>
        </w:rPr>
      </w:pPr>
      <w:r w:rsidRPr="00CA2780">
        <w:rPr>
          <w:rFonts w:ascii="宋体" w:hAnsi="宋体" w:cs="宋体" w:hint="eastAsia"/>
          <w:sz w:val="24"/>
        </w:rPr>
        <w:t>本授权声明：</w:t>
      </w:r>
      <w:r w:rsidRPr="00CA2780">
        <w:rPr>
          <w:rFonts w:ascii="宋体" w:hAnsi="宋体" w:cs="宋体" w:hint="eastAsia"/>
          <w:sz w:val="24"/>
          <w:u w:val="single"/>
        </w:rPr>
        <w:t xml:space="preserve">    </w:t>
      </w:r>
      <w:r w:rsidRPr="00CA2780">
        <w:rPr>
          <w:rFonts w:ascii="宋体" w:hAnsi="宋体" w:cs="宋体" w:hint="eastAsia"/>
          <w:sz w:val="24"/>
        </w:rPr>
        <w:t>（投标人名称）</w:t>
      </w:r>
      <w:r w:rsidRPr="00CA2780">
        <w:rPr>
          <w:rFonts w:ascii="宋体" w:hAnsi="宋体" w:cs="宋体" w:hint="eastAsia"/>
          <w:sz w:val="24"/>
          <w:u w:val="single"/>
        </w:rPr>
        <w:t xml:space="preserve">     </w:t>
      </w:r>
      <w:r w:rsidRPr="00CA2780">
        <w:rPr>
          <w:rFonts w:ascii="宋体" w:hAnsi="宋体" w:cs="宋体" w:hint="eastAsia"/>
          <w:sz w:val="24"/>
        </w:rPr>
        <w:t>（法定代表人姓名、职务）</w:t>
      </w:r>
      <w:r w:rsidRPr="00CA2780">
        <w:rPr>
          <w:rFonts w:ascii="宋体" w:hAnsi="宋体" w:cs="宋体" w:hint="eastAsia"/>
          <w:sz w:val="24"/>
          <w:u w:val="single"/>
        </w:rPr>
        <w:t xml:space="preserve">     </w:t>
      </w:r>
      <w:r w:rsidRPr="00CA2780">
        <w:rPr>
          <w:rFonts w:ascii="宋体" w:hAnsi="宋体" w:cs="宋体" w:hint="eastAsia"/>
          <w:sz w:val="24"/>
        </w:rPr>
        <w:t>（被授权人姓名、职务）为我方“</w:t>
      </w:r>
      <w:r w:rsidRPr="00CA2780">
        <w:rPr>
          <w:rFonts w:ascii="宋体" w:hAnsi="宋体" w:cs="宋体" w:hint="eastAsia"/>
          <w:sz w:val="24"/>
          <w:u w:val="single"/>
        </w:rPr>
        <w:t xml:space="preserve">          </w:t>
      </w:r>
      <w:r w:rsidRPr="00CA2780">
        <w:rPr>
          <w:rFonts w:ascii="宋体" w:hAnsi="宋体" w:cs="宋体" w:hint="eastAsia"/>
          <w:sz w:val="24"/>
        </w:rPr>
        <w:t>”项目报价活动的合法代表，以我方名议全权处理该项目有关报价、签订合同以及执行合同等一切事宜。</w:t>
      </w:r>
    </w:p>
    <w:p w:rsidR="00083EF2" w:rsidRPr="00CA2780" w:rsidRDefault="00584CDB">
      <w:pPr>
        <w:spacing w:line="500" w:lineRule="exact"/>
        <w:ind w:firstLineChars="200" w:firstLine="480"/>
        <w:rPr>
          <w:rFonts w:ascii="宋体" w:hAnsi="宋体" w:cs="宋体"/>
          <w:sz w:val="24"/>
        </w:rPr>
      </w:pPr>
      <w:r w:rsidRPr="00CA2780">
        <w:rPr>
          <w:rFonts w:ascii="宋体" w:hAnsi="宋体" w:cs="宋体" w:hint="eastAsia"/>
          <w:sz w:val="24"/>
        </w:rPr>
        <w:t>特此声明。</w:t>
      </w:r>
    </w:p>
    <w:p w:rsidR="00083EF2" w:rsidRPr="00CA2780" w:rsidRDefault="00584CDB">
      <w:pPr>
        <w:spacing w:line="600" w:lineRule="exact"/>
        <w:ind w:firstLine="570"/>
        <w:jc w:val="center"/>
        <w:rPr>
          <w:rFonts w:ascii="宋体" w:hAnsi="宋体" w:cs="宋体"/>
          <w:sz w:val="24"/>
        </w:rPr>
      </w:pPr>
      <w:r w:rsidRPr="00CA2780">
        <w:rPr>
          <w:rFonts w:ascii="宋体" w:hAnsi="宋体" w:cs="宋体" w:hint="eastAsia"/>
          <w:sz w:val="24"/>
        </w:rPr>
        <w:t>法定代表人身份证复印件</w:t>
      </w:r>
    </w:p>
    <w:p w:rsidR="00083EF2" w:rsidRPr="00CA2780" w:rsidRDefault="00083EF2">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083EF2" w:rsidRPr="00CA2780">
        <w:trPr>
          <w:trHeight w:val="1271"/>
        </w:trPr>
        <w:tc>
          <w:tcPr>
            <w:tcW w:w="5244" w:type="dxa"/>
          </w:tcPr>
          <w:p w:rsidR="00083EF2" w:rsidRPr="00CA2780" w:rsidRDefault="00083EF2">
            <w:pPr>
              <w:spacing w:line="600" w:lineRule="exact"/>
              <w:ind w:firstLine="570"/>
              <w:jc w:val="center"/>
              <w:rPr>
                <w:rFonts w:ascii="宋体" w:hAnsi="宋体" w:cs="宋体"/>
                <w:sz w:val="24"/>
              </w:rPr>
            </w:pPr>
          </w:p>
          <w:p w:rsidR="00083EF2" w:rsidRPr="00CA2780" w:rsidRDefault="00083EF2">
            <w:pPr>
              <w:spacing w:line="600" w:lineRule="exact"/>
              <w:ind w:firstLine="570"/>
              <w:jc w:val="center"/>
              <w:rPr>
                <w:rFonts w:ascii="宋体" w:hAnsi="宋体" w:cs="宋体"/>
                <w:sz w:val="24"/>
              </w:rPr>
            </w:pPr>
          </w:p>
          <w:p w:rsidR="00083EF2" w:rsidRPr="00CA2780" w:rsidRDefault="00083EF2">
            <w:pPr>
              <w:spacing w:line="600" w:lineRule="exact"/>
              <w:ind w:firstLine="570"/>
              <w:jc w:val="center"/>
              <w:rPr>
                <w:rFonts w:ascii="宋体" w:hAnsi="宋体" w:cs="宋体"/>
                <w:sz w:val="24"/>
              </w:rPr>
            </w:pPr>
          </w:p>
        </w:tc>
      </w:tr>
    </w:tbl>
    <w:p w:rsidR="00083EF2" w:rsidRPr="00CA2780" w:rsidRDefault="00584CDB">
      <w:pPr>
        <w:spacing w:line="600" w:lineRule="exact"/>
        <w:ind w:firstLine="570"/>
        <w:rPr>
          <w:rFonts w:ascii="宋体" w:hAnsi="宋体" w:cs="宋体"/>
          <w:sz w:val="24"/>
        </w:rPr>
      </w:pPr>
      <w:r w:rsidRPr="00CA2780">
        <w:rPr>
          <w:rFonts w:ascii="宋体" w:hAnsi="宋体" w:cs="宋体" w:hint="eastAsia"/>
          <w:sz w:val="24"/>
        </w:rPr>
        <w:t xml:space="preserve">                         授权委托人身份证复印件</w:t>
      </w:r>
    </w:p>
    <w:p w:rsidR="00083EF2" w:rsidRPr="00CA2780" w:rsidRDefault="00083EF2">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083EF2" w:rsidRPr="00CA2780">
        <w:trPr>
          <w:trHeight w:val="1875"/>
        </w:trPr>
        <w:tc>
          <w:tcPr>
            <w:tcW w:w="5158" w:type="dxa"/>
          </w:tcPr>
          <w:p w:rsidR="00083EF2" w:rsidRPr="00CA2780" w:rsidRDefault="00083EF2">
            <w:pPr>
              <w:spacing w:line="600" w:lineRule="exact"/>
              <w:ind w:firstLine="570"/>
              <w:rPr>
                <w:rFonts w:ascii="宋体" w:hAnsi="宋体" w:cs="宋体"/>
                <w:sz w:val="24"/>
              </w:rPr>
            </w:pPr>
          </w:p>
          <w:p w:rsidR="00083EF2" w:rsidRPr="00CA2780" w:rsidRDefault="00083EF2">
            <w:pPr>
              <w:spacing w:line="600" w:lineRule="exact"/>
              <w:ind w:firstLine="570"/>
              <w:rPr>
                <w:rFonts w:ascii="宋体" w:hAnsi="宋体" w:cs="宋体"/>
                <w:sz w:val="24"/>
              </w:rPr>
            </w:pPr>
          </w:p>
          <w:p w:rsidR="00083EF2" w:rsidRPr="00CA2780" w:rsidRDefault="00083EF2">
            <w:pPr>
              <w:spacing w:line="600" w:lineRule="exact"/>
              <w:ind w:firstLine="570"/>
              <w:rPr>
                <w:rFonts w:ascii="宋体" w:hAnsi="宋体" w:cs="宋体"/>
                <w:sz w:val="24"/>
              </w:rPr>
            </w:pPr>
          </w:p>
        </w:tc>
      </w:tr>
    </w:tbl>
    <w:p w:rsidR="00083EF2" w:rsidRPr="00CA2780" w:rsidRDefault="00083EF2">
      <w:pPr>
        <w:spacing w:line="600" w:lineRule="exact"/>
        <w:rPr>
          <w:rFonts w:ascii="宋体" w:hAnsi="宋体" w:cs="宋体"/>
          <w:sz w:val="24"/>
        </w:rPr>
      </w:pPr>
    </w:p>
    <w:p w:rsidR="00083EF2" w:rsidRPr="00CA2780" w:rsidRDefault="00584CDB">
      <w:pPr>
        <w:spacing w:line="600" w:lineRule="exact"/>
        <w:rPr>
          <w:rFonts w:ascii="宋体" w:hAnsi="宋体" w:cs="宋体"/>
          <w:sz w:val="24"/>
        </w:rPr>
      </w:pPr>
      <w:r w:rsidRPr="00CA2780">
        <w:rPr>
          <w:rFonts w:ascii="宋体" w:hAnsi="宋体" w:cs="宋体" w:hint="eastAsia"/>
          <w:sz w:val="24"/>
        </w:rPr>
        <w:t xml:space="preserve">投标人名称：（盖章）   </w:t>
      </w:r>
    </w:p>
    <w:p w:rsidR="00083EF2" w:rsidRPr="00CA2780" w:rsidRDefault="00584CDB">
      <w:pPr>
        <w:spacing w:line="500" w:lineRule="exact"/>
        <w:rPr>
          <w:rFonts w:ascii="宋体" w:hAnsi="宋体" w:cs="宋体"/>
          <w:sz w:val="24"/>
        </w:rPr>
      </w:pPr>
      <w:r w:rsidRPr="00CA2780">
        <w:rPr>
          <w:rFonts w:ascii="宋体" w:hAnsi="宋体" w:cs="宋体" w:hint="eastAsia"/>
          <w:sz w:val="24"/>
        </w:rPr>
        <w:t>法定代表人（签字或盖章）：</w:t>
      </w:r>
    </w:p>
    <w:p w:rsidR="00083EF2" w:rsidRPr="00CA2780" w:rsidRDefault="00584CDB">
      <w:pPr>
        <w:spacing w:line="500" w:lineRule="exact"/>
        <w:rPr>
          <w:rFonts w:ascii="宋体" w:hAnsi="宋体" w:cs="宋体"/>
          <w:sz w:val="24"/>
        </w:rPr>
      </w:pPr>
      <w:r w:rsidRPr="00CA2780">
        <w:rPr>
          <w:rFonts w:ascii="宋体" w:hAnsi="宋体" w:cs="宋体" w:hint="eastAsia"/>
          <w:sz w:val="24"/>
        </w:rPr>
        <w:t>授权委托人（签字或盖章）：</w:t>
      </w:r>
    </w:p>
    <w:p w:rsidR="00083EF2" w:rsidRPr="00CA2780" w:rsidRDefault="00083EF2">
      <w:pPr>
        <w:spacing w:line="500" w:lineRule="exact"/>
        <w:jc w:val="center"/>
        <w:rPr>
          <w:rFonts w:ascii="宋体" w:hAnsi="宋体" w:cs="宋体"/>
          <w:sz w:val="24"/>
        </w:rPr>
      </w:pPr>
    </w:p>
    <w:p w:rsidR="00083EF2" w:rsidRPr="00CA2780" w:rsidRDefault="00584CDB">
      <w:pPr>
        <w:spacing w:line="500" w:lineRule="exact"/>
        <w:rPr>
          <w:rFonts w:ascii="宋体" w:hAnsi="宋体" w:cs="宋体"/>
          <w:sz w:val="24"/>
        </w:rPr>
      </w:pPr>
      <w:r w:rsidRPr="00CA2780">
        <w:rPr>
          <w:rFonts w:ascii="宋体" w:hAnsi="宋体" w:cs="宋体" w:hint="eastAsia"/>
          <w:sz w:val="24"/>
        </w:rPr>
        <w:t xml:space="preserve">日    期：   年  月  日 </w:t>
      </w:r>
    </w:p>
    <w:p w:rsidR="00083EF2" w:rsidRPr="00CA2780" w:rsidRDefault="00083EF2">
      <w:pPr>
        <w:spacing w:line="500" w:lineRule="exact"/>
        <w:ind w:firstLineChars="200" w:firstLine="480"/>
        <w:rPr>
          <w:rFonts w:ascii="宋体" w:hAnsi="宋体" w:cs="宋体"/>
          <w:sz w:val="24"/>
        </w:rPr>
      </w:pPr>
    </w:p>
    <w:p w:rsidR="00083EF2" w:rsidRPr="00CA2780" w:rsidRDefault="00083EF2">
      <w:pPr>
        <w:spacing w:line="500" w:lineRule="exact"/>
        <w:jc w:val="center"/>
        <w:rPr>
          <w:rFonts w:ascii="仿宋" w:eastAsia="仿宋" w:hAnsi="仿宋" w:cs="宋体"/>
          <w:sz w:val="32"/>
          <w:szCs w:val="32"/>
        </w:rPr>
      </w:pPr>
    </w:p>
    <w:p w:rsidR="00083EF2" w:rsidRPr="00CA2780" w:rsidRDefault="00083EF2">
      <w:pPr>
        <w:snapToGrid w:val="0"/>
        <w:spacing w:line="360" w:lineRule="auto"/>
        <w:ind w:firstLineChars="200" w:firstLine="420"/>
        <w:rPr>
          <w:rFonts w:ascii="仿宋" w:eastAsia="仿宋" w:hAnsi="仿宋" w:cs="宋体"/>
        </w:rPr>
      </w:pPr>
    </w:p>
    <w:p w:rsidR="00083EF2" w:rsidRPr="00CA2780" w:rsidRDefault="00584CDB">
      <w:pPr>
        <w:keepNext/>
        <w:keepLines/>
        <w:spacing w:before="100" w:line="360" w:lineRule="auto"/>
        <w:jc w:val="center"/>
        <w:outlineLvl w:val="1"/>
        <w:rPr>
          <w:rFonts w:ascii="宋体" w:hAnsi="宋体" w:cs="宋体"/>
          <w:b/>
          <w:sz w:val="30"/>
          <w:szCs w:val="30"/>
        </w:rPr>
      </w:pPr>
      <w:r w:rsidRPr="00CA2780">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083EF2" w:rsidRPr="00CA2780">
        <w:trPr>
          <w:trHeight w:val="697"/>
          <w:jc w:val="center"/>
        </w:trPr>
        <w:tc>
          <w:tcPr>
            <w:tcW w:w="8258" w:type="dxa"/>
            <w:gridSpan w:val="2"/>
            <w:vAlign w:val="center"/>
          </w:tcPr>
          <w:p w:rsidR="00083EF2" w:rsidRPr="00CA2780" w:rsidRDefault="00584CDB">
            <w:pPr>
              <w:overflowPunct w:val="0"/>
              <w:autoSpaceDE w:val="0"/>
              <w:autoSpaceDN w:val="0"/>
              <w:adjustRightInd w:val="0"/>
              <w:spacing w:line="300" w:lineRule="exact"/>
              <w:jc w:val="left"/>
              <w:rPr>
                <w:rFonts w:ascii="宋体" w:hAnsi="宋体" w:cs="宋体"/>
                <w:bCs/>
                <w:sz w:val="24"/>
              </w:rPr>
            </w:pPr>
            <w:r w:rsidRPr="00CA2780">
              <w:rPr>
                <w:rFonts w:ascii="宋体" w:hAnsi="宋体" w:cs="宋体" w:hint="eastAsia"/>
                <w:bCs/>
                <w:sz w:val="24"/>
              </w:rPr>
              <w:t>投标人名称：</w:t>
            </w:r>
          </w:p>
        </w:tc>
      </w:tr>
      <w:tr w:rsidR="00083EF2" w:rsidRPr="00CA2780">
        <w:trPr>
          <w:trHeight w:val="621"/>
          <w:jc w:val="center"/>
        </w:trPr>
        <w:tc>
          <w:tcPr>
            <w:tcW w:w="8258" w:type="dxa"/>
            <w:gridSpan w:val="2"/>
            <w:vAlign w:val="center"/>
          </w:tcPr>
          <w:p w:rsidR="00083EF2" w:rsidRPr="00CA2780" w:rsidRDefault="00584CDB">
            <w:pPr>
              <w:overflowPunct w:val="0"/>
              <w:autoSpaceDE w:val="0"/>
              <w:autoSpaceDN w:val="0"/>
              <w:adjustRightInd w:val="0"/>
              <w:spacing w:line="300" w:lineRule="exact"/>
              <w:jc w:val="left"/>
              <w:rPr>
                <w:rFonts w:ascii="宋体" w:hAnsi="宋体" w:cs="宋体"/>
                <w:bCs/>
                <w:sz w:val="24"/>
              </w:rPr>
            </w:pPr>
            <w:r w:rsidRPr="00CA2780">
              <w:rPr>
                <w:rFonts w:ascii="宋体" w:hAnsi="宋体" w:cs="宋体" w:hint="eastAsia"/>
                <w:bCs/>
                <w:sz w:val="24"/>
              </w:rPr>
              <w:t>项目名称：</w:t>
            </w:r>
          </w:p>
        </w:tc>
      </w:tr>
      <w:tr w:rsidR="00083EF2" w:rsidRPr="00CA2780">
        <w:trPr>
          <w:trHeight w:val="2006"/>
          <w:jc w:val="center"/>
        </w:trPr>
        <w:tc>
          <w:tcPr>
            <w:tcW w:w="2437" w:type="dxa"/>
            <w:tcBorders>
              <w:top w:val="single" w:sz="4" w:space="0" w:color="auto"/>
              <w:left w:val="single" w:sz="4" w:space="0" w:color="auto"/>
            </w:tcBorders>
            <w:vAlign w:val="center"/>
          </w:tcPr>
          <w:p w:rsidR="00083EF2" w:rsidRPr="00CA2780" w:rsidRDefault="00584CDB">
            <w:pPr>
              <w:overflowPunct w:val="0"/>
              <w:autoSpaceDE w:val="0"/>
              <w:autoSpaceDN w:val="0"/>
              <w:adjustRightInd w:val="0"/>
              <w:spacing w:line="300" w:lineRule="exact"/>
              <w:ind w:firstLineChars="100" w:firstLine="240"/>
              <w:rPr>
                <w:rFonts w:ascii="宋体" w:hAnsi="宋体" w:cs="宋体"/>
                <w:bCs/>
                <w:sz w:val="24"/>
              </w:rPr>
            </w:pPr>
            <w:r w:rsidRPr="00CA2780">
              <w:rPr>
                <w:rFonts w:ascii="宋体" w:hAnsi="宋体" w:cs="宋体" w:hint="eastAsia"/>
                <w:bCs/>
                <w:sz w:val="24"/>
              </w:rPr>
              <w:t>投标总报价（元）</w:t>
            </w:r>
          </w:p>
        </w:tc>
        <w:tc>
          <w:tcPr>
            <w:tcW w:w="5821" w:type="dxa"/>
            <w:vAlign w:val="center"/>
          </w:tcPr>
          <w:p w:rsidR="00083EF2" w:rsidRPr="00CA2780" w:rsidRDefault="00584CDB">
            <w:pPr>
              <w:overflowPunct w:val="0"/>
              <w:autoSpaceDE w:val="0"/>
              <w:autoSpaceDN w:val="0"/>
              <w:adjustRightInd w:val="0"/>
              <w:spacing w:line="300" w:lineRule="exact"/>
              <w:jc w:val="left"/>
              <w:rPr>
                <w:rFonts w:ascii="宋体" w:hAnsi="宋体" w:cs="宋体"/>
                <w:bCs/>
                <w:sz w:val="24"/>
              </w:rPr>
            </w:pPr>
            <w:r w:rsidRPr="00CD36B0">
              <w:rPr>
                <w:rFonts w:hint="eastAsia"/>
              </w:rPr>
              <w:t>总价：大写：</w:t>
            </w:r>
            <w:r w:rsidRPr="00CD36B0">
              <w:rPr>
                <w:rFonts w:hint="eastAsia"/>
                <w:u w:val="single"/>
              </w:rPr>
              <w:t xml:space="preserve">          </w:t>
            </w:r>
            <w:r w:rsidRPr="00CD36B0">
              <w:rPr>
                <w:rFonts w:hint="eastAsia"/>
              </w:rPr>
              <w:t>元；小写：</w:t>
            </w:r>
            <w:r w:rsidRPr="00CA2780">
              <w:rPr>
                <w:rFonts w:hint="eastAsia"/>
                <w:u w:val="single"/>
              </w:rPr>
              <w:t xml:space="preserve">          </w:t>
            </w:r>
            <w:r w:rsidRPr="00CA2780">
              <w:rPr>
                <w:rFonts w:hint="eastAsia"/>
              </w:rPr>
              <w:t>元。</w:t>
            </w:r>
          </w:p>
        </w:tc>
      </w:tr>
      <w:tr w:rsidR="00083EF2" w:rsidRPr="00CA2780">
        <w:trPr>
          <w:trHeight w:val="928"/>
          <w:jc w:val="center"/>
        </w:trPr>
        <w:tc>
          <w:tcPr>
            <w:tcW w:w="2437" w:type="dxa"/>
            <w:vAlign w:val="center"/>
          </w:tcPr>
          <w:p w:rsidR="00083EF2" w:rsidRPr="00CA2780" w:rsidRDefault="00584CDB">
            <w:pPr>
              <w:overflowPunct w:val="0"/>
              <w:autoSpaceDE w:val="0"/>
              <w:autoSpaceDN w:val="0"/>
              <w:adjustRightInd w:val="0"/>
              <w:spacing w:line="300" w:lineRule="exact"/>
              <w:jc w:val="center"/>
              <w:rPr>
                <w:rFonts w:ascii="宋体" w:hAnsi="宋体" w:cs="宋体"/>
                <w:bCs/>
                <w:sz w:val="24"/>
              </w:rPr>
            </w:pPr>
            <w:r w:rsidRPr="00CA2780">
              <w:rPr>
                <w:rFonts w:ascii="宋体" w:hAnsi="宋体" w:cs="宋体" w:hint="eastAsia"/>
                <w:bCs/>
                <w:sz w:val="24"/>
              </w:rPr>
              <w:t>供货期</w:t>
            </w:r>
          </w:p>
        </w:tc>
        <w:tc>
          <w:tcPr>
            <w:tcW w:w="5821" w:type="dxa"/>
            <w:vAlign w:val="center"/>
          </w:tcPr>
          <w:p w:rsidR="00083EF2" w:rsidRPr="00CA2780" w:rsidRDefault="00584CDB">
            <w:pPr>
              <w:overflowPunct w:val="0"/>
              <w:autoSpaceDE w:val="0"/>
              <w:autoSpaceDN w:val="0"/>
              <w:adjustRightInd w:val="0"/>
              <w:spacing w:line="300" w:lineRule="exact"/>
              <w:rPr>
                <w:rFonts w:ascii="宋体" w:hAnsi="宋体" w:cs="宋体"/>
                <w:bCs/>
                <w:sz w:val="24"/>
              </w:rPr>
            </w:pPr>
            <w:r w:rsidRPr="00CA2780">
              <w:rPr>
                <w:rFonts w:ascii="宋体" w:hAnsi="宋体" w:cs="宋体" w:hint="eastAsia"/>
                <w:bCs/>
                <w:sz w:val="24"/>
              </w:rPr>
              <w:t>签订合同后</w:t>
            </w:r>
            <w:r w:rsidRPr="00CA2780">
              <w:rPr>
                <w:rFonts w:ascii="宋体" w:hAnsi="宋体" w:cs="宋体" w:hint="eastAsia"/>
                <w:bCs/>
                <w:sz w:val="24"/>
                <w:u w:val="single"/>
              </w:rPr>
              <w:t xml:space="preserve">       </w:t>
            </w:r>
            <w:r w:rsidRPr="00CA2780">
              <w:rPr>
                <w:rFonts w:ascii="宋体" w:hAnsi="宋体" w:cs="宋体" w:hint="eastAsia"/>
                <w:bCs/>
                <w:sz w:val="24"/>
              </w:rPr>
              <w:t>日历天</w:t>
            </w:r>
          </w:p>
        </w:tc>
      </w:tr>
      <w:tr w:rsidR="00083EF2" w:rsidRPr="00CA2780">
        <w:trPr>
          <w:trHeight w:val="964"/>
          <w:jc w:val="center"/>
        </w:trPr>
        <w:tc>
          <w:tcPr>
            <w:tcW w:w="2437" w:type="dxa"/>
            <w:vAlign w:val="center"/>
          </w:tcPr>
          <w:p w:rsidR="00083EF2" w:rsidRPr="00CA2780" w:rsidRDefault="00584CDB">
            <w:pPr>
              <w:overflowPunct w:val="0"/>
              <w:autoSpaceDE w:val="0"/>
              <w:autoSpaceDN w:val="0"/>
              <w:adjustRightInd w:val="0"/>
              <w:spacing w:line="300" w:lineRule="exact"/>
              <w:jc w:val="center"/>
              <w:rPr>
                <w:rFonts w:ascii="宋体" w:hAnsi="宋体" w:cs="宋体"/>
                <w:bCs/>
                <w:sz w:val="24"/>
              </w:rPr>
            </w:pPr>
            <w:r w:rsidRPr="00CA2780">
              <w:rPr>
                <w:rFonts w:ascii="宋体" w:hAnsi="宋体" w:cs="宋体" w:hint="eastAsia"/>
                <w:bCs/>
                <w:sz w:val="24"/>
              </w:rPr>
              <w:t>质量标准</w:t>
            </w:r>
          </w:p>
        </w:tc>
        <w:tc>
          <w:tcPr>
            <w:tcW w:w="5821" w:type="dxa"/>
            <w:vAlign w:val="center"/>
          </w:tcPr>
          <w:p w:rsidR="00083EF2" w:rsidRPr="00CA2780" w:rsidRDefault="00083EF2">
            <w:pPr>
              <w:overflowPunct w:val="0"/>
              <w:autoSpaceDE w:val="0"/>
              <w:autoSpaceDN w:val="0"/>
              <w:adjustRightInd w:val="0"/>
              <w:spacing w:line="300" w:lineRule="exact"/>
              <w:jc w:val="center"/>
              <w:rPr>
                <w:rFonts w:ascii="宋体" w:hAnsi="宋体" w:cs="宋体"/>
                <w:bCs/>
                <w:sz w:val="24"/>
              </w:rPr>
            </w:pPr>
          </w:p>
        </w:tc>
      </w:tr>
      <w:tr w:rsidR="00083EF2" w:rsidRPr="00CA2780">
        <w:trPr>
          <w:trHeight w:val="1120"/>
          <w:jc w:val="center"/>
        </w:trPr>
        <w:tc>
          <w:tcPr>
            <w:tcW w:w="2437" w:type="dxa"/>
            <w:vAlign w:val="center"/>
          </w:tcPr>
          <w:p w:rsidR="00083EF2" w:rsidRPr="00CA2780" w:rsidRDefault="00584CDB">
            <w:pPr>
              <w:overflowPunct w:val="0"/>
              <w:autoSpaceDE w:val="0"/>
              <w:autoSpaceDN w:val="0"/>
              <w:adjustRightInd w:val="0"/>
              <w:spacing w:line="300" w:lineRule="exact"/>
              <w:jc w:val="center"/>
              <w:rPr>
                <w:rFonts w:ascii="宋体" w:hAnsi="宋体" w:cs="宋体"/>
                <w:bCs/>
                <w:sz w:val="24"/>
              </w:rPr>
            </w:pPr>
            <w:r w:rsidRPr="00CA2780">
              <w:rPr>
                <w:rFonts w:ascii="宋体" w:hAnsi="宋体" w:cs="宋体" w:hint="eastAsia"/>
                <w:bCs/>
                <w:sz w:val="24"/>
              </w:rPr>
              <w:t>服务期</w:t>
            </w:r>
          </w:p>
        </w:tc>
        <w:tc>
          <w:tcPr>
            <w:tcW w:w="5821" w:type="dxa"/>
            <w:vAlign w:val="center"/>
          </w:tcPr>
          <w:p w:rsidR="00083EF2" w:rsidRPr="00CA2780" w:rsidRDefault="00584CDB">
            <w:pPr>
              <w:overflowPunct w:val="0"/>
              <w:autoSpaceDE w:val="0"/>
              <w:autoSpaceDN w:val="0"/>
              <w:adjustRightInd w:val="0"/>
              <w:spacing w:line="300" w:lineRule="exact"/>
              <w:jc w:val="left"/>
              <w:rPr>
                <w:rFonts w:ascii="宋体" w:hAnsi="宋体" w:cs="宋体"/>
                <w:bCs/>
                <w:sz w:val="24"/>
              </w:rPr>
            </w:pPr>
            <w:r w:rsidRPr="00CA2780">
              <w:rPr>
                <w:rFonts w:ascii="宋体" w:hAnsi="宋体" w:cs="宋体" w:hint="eastAsia"/>
                <w:bCs/>
                <w:sz w:val="24"/>
              </w:rPr>
              <w:t xml:space="preserve">    </w:t>
            </w:r>
          </w:p>
        </w:tc>
      </w:tr>
      <w:tr w:rsidR="00083EF2" w:rsidRPr="00CA2780">
        <w:trPr>
          <w:trHeight w:val="916"/>
          <w:jc w:val="center"/>
        </w:trPr>
        <w:tc>
          <w:tcPr>
            <w:tcW w:w="2437" w:type="dxa"/>
            <w:vAlign w:val="center"/>
          </w:tcPr>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CA2780">
              <w:rPr>
                <w:rFonts w:ascii="宋体" w:hAnsi="宋体" w:cs="宋体" w:hint="eastAsia"/>
                <w:bCs/>
                <w:sz w:val="24"/>
              </w:rPr>
              <w:t>对招标文件</w:t>
            </w:r>
          </w:p>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CA2780">
              <w:rPr>
                <w:rFonts w:ascii="宋体" w:hAnsi="宋体" w:cs="宋体" w:hint="eastAsia"/>
                <w:bCs/>
                <w:sz w:val="24"/>
              </w:rPr>
              <w:t>认同程度声明</w:t>
            </w:r>
          </w:p>
        </w:tc>
        <w:tc>
          <w:tcPr>
            <w:tcW w:w="5821" w:type="dxa"/>
            <w:vAlign w:val="center"/>
          </w:tcPr>
          <w:p w:rsidR="00083EF2" w:rsidRPr="00CA2780" w:rsidRDefault="00584CDB">
            <w:pPr>
              <w:spacing w:line="300" w:lineRule="exact"/>
              <w:ind w:leftChars="420" w:left="882" w:firstLineChars="500" w:firstLine="1200"/>
              <w:rPr>
                <w:rFonts w:ascii="宋体" w:hAnsi="宋体" w:cs="宋体"/>
                <w:bCs/>
                <w:sz w:val="24"/>
              </w:rPr>
            </w:pPr>
            <w:r w:rsidRPr="00CA2780">
              <w:rPr>
                <w:rFonts w:ascii="宋体" w:hAnsi="宋体" w:cs="宋体" w:hint="eastAsia"/>
                <w:bCs/>
                <w:sz w:val="24"/>
              </w:rPr>
              <w:t>完全认同</w:t>
            </w:r>
          </w:p>
        </w:tc>
      </w:tr>
    </w:tbl>
    <w:p w:rsidR="00083EF2" w:rsidRPr="00CA2780" w:rsidRDefault="00083EF2">
      <w:pPr>
        <w:adjustRightInd w:val="0"/>
        <w:ind w:left="720" w:hangingChars="343" w:hanging="720"/>
        <w:rPr>
          <w:rFonts w:ascii="仿宋" w:eastAsia="仿宋" w:hAnsi="仿宋" w:cs="宋体"/>
          <w:szCs w:val="21"/>
        </w:rPr>
      </w:pPr>
    </w:p>
    <w:p w:rsidR="00083EF2" w:rsidRPr="00CA2780" w:rsidRDefault="00584CDB">
      <w:pPr>
        <w:adjustRightInd w:val="0"/>
        <w:spacing w:line="360" w:lineRule="auto"/>
        <w:ind w:left="720" w:hangingChars="343" w:hanging="720"/>
        <w:rPr>
          <w:rFonts w:ascii="宋体" w:hAnsi="宋体" w:cs="宋体"/>
          <w:szCs w:val="21"/>
        </w:rPr>
      </w:pPr>
      <w:r w:rsidRPr="00CA2780">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rsidR="00083EF2" w:rsidRPr="00CA2780" w:rsidRDefault="00584CDB">
      <w:pPr>
        <w:adjustRightInd w:val="0"/>
        <w:spacing w:line="360" w:lineRule="auto"/>
        <w:ind w:leftChars="200" w:left="714" w:hangingChars="140" w:hanging="294"/>
        <w:rPr>
          <w:rFonts w:ascii="宋体" w:hAnsi="宋体" w:cs="宋体"/>
          <w:szCs w:val="21"/>
        </w:rPr>
      </w:pPr>
      <w:r w:rsidRPr="00CA2780">
        <w:rPr>
          <w:rFonts w:ascii="宋体" w:hAnsi="宋体" w:cs="宋体" w:hint="eastAsia"/>
          <w:szCs w:val="21"/>
        </w:rPr>
        <w:t>2、本《报价一览表》单独密封在信封内，可以填满，但不允许添加附页.</w:t>
      </w:r>
    </w:p>
    <w:p w:rsidR="00083EF2" w:rsidRPr="00CA2780" w:rsidRDefault="00584CDB">
      <w:pPr>
        <w:adjustRightInd w:val="0"/>
        <w:spacing w:line="360" w:lineRule="auto"/>
        <w:rPr>
          <w:rFonts w:ascii="宋体" w:hAnsi="宋体" w:cs="宋体"/>
          <w:szCs w:val="21"/>
        </w:rPr>
      </w:pPr>
      <w:r w:rsidRPr="00CA2780">
        <w:rPr>
          <w:rFonts w:ascii="宋体" w:hAnsi="宋体" w:cs="宋体" w:hint="eastAsia"/>
          <w:szCs w:val="21"/>
        </w:rPr>
        <w:t xml:space="preserve">                            </w:t>
      </w:r>
    </w:p>
    <w:p w:rsidR="00083EF2" w:rsidRPr="00CA2780" w:rsidRDefault="00584CDB">
      <w:pPr>
        <w:adjustRightInd w:val="0"/>
        <w:spacing w:line="360" w:lineRule="auto"/>
        <w:ind w:firstLineChars="1000" w:firstLine="2400"/>
        <w:rPr>
          <w:rFonts w:ascii="宋体" w:hAnsi="宋体" w:cs="宋体"/>
          <w:sz w:val="24"/>
        </w:rPr>
      </w:pPr>
      <w:r w:rsidRPr="00CA2780">
        <w:rPr>
          <w:rFonts w:ascii="宋体" w:hAnsi="宋体" w:cs="宋体" w:hint="eastAsia"/>
          <w:sz w:val="24"/>
        </w:rPr>
        <w:t>投标人名称：</w:t>
      </w:r>
      <w:r w:rsidRPr="00CA2780">
        <w:rPr>
          <w:rFonts w:ascii="宋体" w:hAnsi="宋体" w:cs="宋体" w:hint="eastAsia"/>
          <w:sz w:val="24"/>
          <w:u w:val="single"/>
        </w:rPr>
        <w:t xml:space="preserve">                       </w:t>
      </w:r>
      <w:r w:rsidRPr="00CA2780">
        <w:rPr>
          <w:rFonts w:ascii="宋体" w:hAnsi="宋体" w:cs="宋体" w:hint="eastAsia"/>
          <w:sz w:val="24"/>
        </w:rPr>
        <w:t>（盖章）</w:t>
      </w:r>
    </w:p>
    <w:p w:rsidR="00083EF2" w:rsidRPr="00CA2780" w:rsidRDefault="00584CDB">
      <w:pPr>
        <w:adjustRightInd w:val="0"/>
        <w:spacing w:beforeLines="50" w:before="145" w:afterLines="50" w:after="145" w:line="360" w:lineRule="auto"/>
        <w:ind w:firstLineChars="200" w:firstLine="480"/>
        <w:rPr>
          <w:rFonts w:ascii="宋体" w:hAnsi="宋体" w:cs="宋体"/>
          <w:sz w:val="24"/>
        </w:rPr>
      </w:pPr>
      <w:r w:rsidRPr="00CA2780">
        <w:rPr>
          <w:rFonts w:ascii="宋体" w:hAnsi="宋体" w:cs="宋体" w:hint="eastAsia"/>
          <w:sz w:val="24"/>
        </w:rPr>
        <w:t xml:space="preserve">                法定代表人或授权委托人：</w:t>
      </w:r>
      <w:r w:rsidRPr="00CA2780">
        <w:rPr>
          <w:rFonts w:ascii="宋体" w:hAnsi="宋体" w:cs="宋体" w:hint="eastAsia"/>
          <w:sz w:val="24"/>
          <w:u w:val="single"/>
        </w:rPr>
        <w:t xml:space="preserve">          </w:t>
      </w:r>
      <w:r w:rsidRPr="00CA2780">
        <w:rPr>
          <w:rFonts w:ascii="宋体" w:hAnsi="宋体" w:cs="宋体" w:hint="eastAsia"/>
          <w:sz w:val="24"/>
        </w:rPr>
        <w:t>（签字或盖章）</w:t>
      </w:r>
    </w:p>
    <w:p w:rsidR="00083EF2" w:rsidRPr="00CA2780" w:rsidRDefault="00584CDB">
      <w:pPr>
        <w:spacing w:line="360" w:lineRule="auto"/>
        <w:ind w:right="71" w:firstLineChars="200" w:firstLine="480"/>
        <w:rPr>
          <w:rFonts w:ascii="仿宋" w:eastAsia="仿宋" w:hAnsi="仿宋" w:cs="宋体"/>
          <w:b/>
          <w:sz w:val="32"/>
          <w:szCs w:val="32"/>
        </w:rPr>
      </w:pPr>
      <w:r w:rsidRPr="00CA2780">
        <w:rPr>
          <w:rFonts w:ascii="宋体" w:hAnsi="宋体" w:cs="宋体" w:hint="eastAsia"/>
          <w:sz w:val="24"/>
        </w:rPr>
        <w:t xml:space="preserve">                日期：    年  月  日</w:t>
      </w:r>
    </w:p>
    <w:p w:rsidR="00083EF2" w:rsidRPr="00CA2780" w:rsidRDefault="00083EF2">
      <w:pPr>
        <w:spacing w:line="500" w:lineRule="exact"/>
        <w:jc w:val="center"/>
        <w:rPr>
          <w:rFonts w:ascii="宋体" w:hAnsi="宋体" w:cs="宋体"/>
          <w:b/>
          <w:sz w:val="32"/>
          <w:szCs w:val="32"/>
        </w:rPr>
      </w:pPr>
    </w:p>
    <w:p w:rsidR="00083EF2" w:rsidRPr="00CA2780" w:rsidRDefault="00083EF2">
      <w:pPr>
        <w:spacing w:line="500" w:lineRule="exact"/>
        <w:jc w:val="center"/>
        <w:rPr>
          <w:rFonts w:ascii="宋体" w:hAnsi="宋体" w:cs="宋体"/>
          <w:b/>
          <w:sz w:val="32"/>
          <w:szCs w:val="32"/>
        </w:rPr>
      </w:pPr>
    </w:p>
    <w:p w:rsidR="00083EF2" w:rsidRPr="00CA2780" w:rsidRDefault="00584CDB">
      <w:pPr>
        <w:keepNext/>
        <w:keepLines/>
        <w:spacing w:before="100" w:line="360" w:lineRule="auto"/>
        <w:jc w:val="center"/>
        <w:outlineLvl w:val="1"/>
        <w:rPr>
          <w:rFonts w:ascii="宋体" w:hAnsi="宋体" w:cs="宋体"/>
          <w:b/>
          <w:sz w:val="30"/>
          <w:szCs w:val="30"/>
        </w:rPr>
      </w:pPr>
      <w:r w:rsidRPr="00CA2780">
        <w:rPr>
          <w:rFonts w:ascii="宋体" w:hAnsi="宋体" w:cs="宋体" w:hint="eastAsia"/>
          <w:b/>
          <w:sz w:val="30"/>
          <w:szCs w:val="30"/>
        </w:rPr>
        <w:lastRenderedPageBreak/>
        <w:t>五、报价明细表</w:t>
      </w:r>
    </w:p>
    <w:p w:rsidR="00083EF2" w:rsidRPr="00CA2780" w:rsidRDefault="00083EF2">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083EF2" w:rsidRPr="00CA2780">
        <w:trPr>
          <w:cantSplit/>
          <w:trHeight w:val="967"/>
        </w:trPr>
        <w:tc>
          <w:tcPr>
            <w:tcW w:w="838" w:type="pct"/>
            <w:vAlign w:val="center"/>
          </w:tcPr>
          <w:p w:rsidR="00083EF2" w:rsidRPr="00CA2780" w:rsidRDefault="00584CDB">
            <w:pPr>
              <w:tabs>
                <w:tab w:val="left" w:pos="1337"/>
              </w:tabs>
              <w:spacing w:line="360" w:lineRule="auto"/>
              <w:ind w:left="-42" w:right="-42"/>
              <w:jc w:val="center"/>
              <w:rPr>
                <w:rFonts w:ascii="宋体"/>
                <w:sz w:val="24"/>
              </w:rPr>
            </w:pPr>
            <w:r w:rsidRPr="00CA2780">
              <w:rPr>
                <w:rFonts w:ascii="宋体" w:hAnsi="宋体" w:hint="eastAsia"/>
                <w:sz w:val="24"/>
              </w:rPr>
              <w:t>货物名称</w:t>
            </w:r>
          </w:p>
        </w:tc>
        <w:tc>
          <w:tcPr>
            <w:tcW w:w="465" w:type="pct"/>
            <w:gridSpan w:val="2"/>
            <w:vAlign w:val="center"/>
          </w:tcPr>
          <w:p w:rsidR="00083EF2" w:rsidRPr="00CA2780" w:rsidRDefault="00584CDB">
            <w:pPr>
              <w:tabs>
                <w:tab w:val="left" w:pos="1337"/>
              </w:tabs>
              <w:spacing w:line="360" w:lineRule="auto"/>
              <w:ind w:left="-42" w:right="-42"/>
              <w:jc w:val="center"/>
              <w:rPr>
                <w:rFonts w:ascii="宋体" w:hAnsi="宋体"/>
                <w:sz w:val="24"/>
              </w:rPr>
            </w:pPr>
            <w:r w:rsidRPr="00CA2780">
              <w:rPr>
                <w:rFonts w:ascii="宋体" w:hAnsi="宋体" w:hint="eastAsia"/>
                <w:sz w:val="24"/>
              </w:rPr>
              <w:t>品牌</w:t>
            </w:r>
          </w:p>
        </w:tc>
        <w:tc>
          <w:tcPr>
            <w:tcW w:w="964" w:type="pct"/>
            <w:vAlign w:val="center"/>
          </w:tcPr>
          <w:p w:rsidR="00083EF2" w:rsidRPr="00CA2780" w:rsidRDefault="00584CDB">
            <w:pPr>
              <w:tabs>
                <w:tab w:val="left" w:pos="1337"/>
              </w:tabs>
              <w:spacing w:line="360" w:lineRule="auto"/>
              <w:ind w:left="-42" w:right="-42"/>
              <w:jc w:val="center"/>
              <w:rPr>
                <w:rFonts w:ascii="宋体"/>
                <w:sz w:val="24"/>
              </w:rPr>
            </w:pPr>
            <w:r w:rsidRPr="00CA2780">
              <w:rPr>
                <w:rFonts w:ascii="宋体" w:hAnsi="宋体" w:hint="eastAsia"/>
                <w:sz w:val="24"/>
              </w:rPr>
              <w:t>型</w:t>
            </w:r>
            <w:r w:rsidRPr="00CA2780">
              <w:rPr>
                <w:rFonts w:ascii="宋体" w:hAnsi="宋体"/>
                <w:sz w:val="24"/>
              </w:rPr>
              <w:t xml:space="preserve"> </w:t>
            </w:r>
            <w:r w:rsidRPr="00CA2780">
              <w:rPr>
                <w:rFonts w:ascii="宋体" w:hAnsi="宋体" w:hint="eastAsia"/>
                <w:sz w:val="24"/>
              </w:rPr>
              <w:t>号</w:t>
            </w:r>
          </w:p>
          <w:p w:rsidR="00083EF2" w:rsidRPr="00CA2780" w:rsidRDefault="00584CDB">
            <w:pPr>
              <w:tabs>
                <w:tab w:val="left" w:pos="1337"/>
              </w:tabs>
              <w:spacing w:line="360" w:lineRule="auto"/>
              <w:ind w:left="-42" w:right="-42"/>
              <w:rPr>
                <w:rFonts w:ascii="宋体"/>
                <w:sz w:val="24"/>
              </w:rPr>
            </w:pPr>
            <w:r w:rsidRPr="00CA2780">
              <w:rPr>
                <w:rFonts w:ascii="宋体" w:hAnsi="宋体" w:hint="eastAsia"/>
                <w:sz w:val="24"/>
              </w:rPr>
              <w:t>（详细配置）</w:t>
            </w:r>
          </w:p>
        </w:tc>
        <w:tc>
          <w:tcPr>
            <w:tcW w:w="647" w:type="pct"/>
            <w:vAlign w:val="center"/>
          </w:tcPr>
          <w:p w:rsidR="00083EF2" w:rsidRPr="00CA2780" w:rsidRDefault="00584CDB">
            <w:pPr>
              <w:tabs>
                <w:tab w:val="left" w:pos="1337"/>
              </w:tabs>
              <w:spacing w:line="360" w:lineRule="auto"/>
              <w:ind w:left="-42" w:right="-42"/>
              <w:jc w:val="center"/>
              <w:rPr>
                <w:rFonts w:ascii="宋体"/>
                <w:sz w:val="24"/>
              </w:rPr>
            </w:pPr>
            <w:r w:rsidRPr="00CA2780">
              <w:rPr>
                <w:rFonts w:ascii="宋体" w:hAnsi="宋体" w:hint="eastAsia"/>
                <w:sz w:val="24"/>
              </w:rPr>
              <w:t>原产地及制造商</w:t>
            </w:r>
          </w:p>
        </w:tc>
        <w:tc>
          <w:tcPr>
            <w:tcW w:w="492" w:type="pct"/>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单</w:t>
            </w:r>
            <w:r w:rsidRPr="00CA2780">
              <w:rPr>
                <w:rFonts w:ascii="宋体" w:hAnsi="宋体"/>
                <w:sz w:val="24"/>
              </w:rPr>
              <w:t xml:space="preserve"> </w:t>
            </w:r>
            <w:r w:rsidRPr="00CA2780">
              <w:rPr>
                <w:rFonts w:ascii="宋体" w:hAnsi="宋体" w:hint="eastAsia"/>
                <w:sz w:val="24"/>
              </w:rPr>
              <w:t>价</w:t>
            </w:r>
          </w:p>
        </w:tc>
        <w:tc>
          <w:tcPr>
            <w:tcW w:w="552" w:type="pct"/>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数量</w:t>
            </w:r>
          </w:p>
        </w:tc>
        <w:tc>
          <w:tcPr>
            <w:tcW w:w="511" w:type="pct"/>
            <w:vAlign w:val="center"/>
          </w:tcPr>
          <w:p w:rsidR="00083EF2" w:rsidRPr="00CA2780" w:rsidRDefault="00584CDB">
            <w:pPr>
              <w:tabs>
                <w:tab w:val="left" w:pos="1337"/>
              </w:tabs>
              <w:spacing w:line="360" w:lineRule="auto"/>
              <w:rPr>
                <w:rFonts w:ascii="宋体"/>
                <w:sz w:val="24"/>
              </w:rPr>
            </w:pPr>
            <w:r w:rsidRPr="00CA2780">
              <w:rPr>
                <w:rFonts w:ascii="宋体" w:hAnsi="宋体" w:hint="eastAsia"/>
                <w:sz w:val="24"/>
              </w:rPr>
              <w:t>总价</w:t>
            </w:r>
          </w:p>
        </w:tc>
        <w:tc>
          <w:tcPr>
            <w:tcW w:w="526" w:type="pct"/>
            <w:vAlign w:val="center"/>
          </w:tcPr>
          <w:p w:rsidR="00083EF2" w:rsidRPr="00CA2780" w:rsidRDefault="00584CDB">
            <w:pPr>
              <w:tabs>
                <w:tab w:val="left" w:pos="1337"/>
              </w:tabs>
              <w:spacing w:line="360" w:lineRule="auto"/>
              <w:ind w:left="-42" w:right="-42"/>
              <w:jc w:val="center"/>
              <w:rPr>
                <w:rFonts w:ascii="宋体"/>
                <w:sz w:val="24"/>
              </w:rPr>
            </w:pPr>
            <w:r w:rsidRPr="00CA2780">
              <w:rPr>
                <w:rFonts w:ascii="宋体" w:hint="eastAsia"/>
                <w:sz w:val="24"/>
              </w:rPr>
              <w:t>最快交付时间</w:t>
            </w:r>
          </w:p>
        </w:tc>
      </w:tr>
      <w:tr w:rsidR="00083EF2" w:rsidRPr="00CA2780">
        <w:trPr>
          <w:cantSplit/>
          <w:trHeight w:val="463"/>
        </w:trPr>
        <w:tc>
          <w:tcPr>
            <w:tcW w:w="838" w:type="pct"/>
            <w:vAlign w:val="center"/>
          </w:tcPr>
          <w:p w:rsidR="00083EF2" w:rsidRPr="00CA2780" w:rsidRDefault="00083EF2">
            <w:pPr>
              <w:tabs>
                <w:tab w:val="left" w:pos="1337"/>
              </w:tabs>
              <w:spacing w:line="360" w:lineRule="auto"/>
              <w:jc w:val="center"/>
              <w:rPr>
                <w:rFonts w:ascii="宋体"/>
                <w:sz w:val="24"/>
              </w:rPr>
            </w:pPr>
          </w:p>
        </w:tc>
        <w:tc>
          <w:tcPr>
            <w:tcW w:w="465" w:type="pct"/>
            <w:gridSpan w:val="2"/>
            <w:vAlign w:val="center"/>
          </w:tcPr>
          <w:p w:rsidR="00083EF2" w:rsidRPr="00CA2780" w:rsidRDefault="00083EF2">
            <w:pPr>
              <w:tabs>
                <w:tab w:val="left" w:pos="1337"/>
              </w:tabs>
              <w:spacing w:line="360" w:lineRule="auto"/>
              <w:jc w:val="center"/>
              <w:rPr>
                <w:rFonts w:ascii="宋体"/>
                <w:sz w:val="24"/>
              </w:rPr>
            </w:pPr>
          </w:p>
        </w:tc>
        <w:tc>
          <w:tcPr>
            <w:tcW w:w="964" w:type="pct"/>
            <w:vAlign w:val="center"/>
          </w:tcPr>
          <w:p w:rsidR="00083EF2" w:rsidRPr="00CA2780" w:rsidRDefault="00083EF2">
            <w:pPr>
              <w:tabs>
                <w:tab w:val="left" w:pos="1337"/>
              </w:tabs>
              <w:spacing w:line="360" w:lineRule="auto"/>
              <w:jc w:val="center"/>
              <w:rPr>
                <w:rFonts w:ascii="宋体"/>
                <w:sz w:val="24"/>
              </w:rPr>
            </w:pPr>
          </w:p>
        </w:tc>
        <w:tc>
          <w:tcPr>
            <w:tcW w:w="647" w:type="pct"/>
            <w:vAlign w:val="center"/>
          </w:tcPr>
          <w:p w:rsidR="00083EF2" w:rsidRPr="00CA2780" w:rsidRDefault="00083EF2">
            <w:pPr>
              <w:tabs>
                <w:tab w:val="left" w:pos="1337"/>
              </w:tabs>
              <w:spacing w:line="360" w:lineRule="auto"/>
              <w:jc w:val="center"/>
              <w:rPr>
                <w:rFonts w:ascii="宋体"/>
                <w:sz w:val="24"/>
              </w:rPr>
            </w:pPr>
          </w:p>
        </w:tc>
        <w:tc>
          <w:tcPr>
            <w:tcW w:w="492" w:type="pct"/>
            <w:vAlign w:val="center"/>
          </w:tcPr>
          <w:p w:rsidR="00083EF2" w:rsidRPr="00CA2780" w:rsidRDefault="00083EF2">
            <w:pPr>
              <w:tabs>
                <w:tab w:val="left" w:pos="1337"/>
              </w:tabs>
              <w:spacing w:line="360" w:lineRule="auto"/>
              <w:jc w:val="center"/>
              <w:rPr>
                <w:rFonts w:ascii="宋体"/>
                <w:sz w:val="24"/>
              </w:rPr>
            </w:pPr>
          </w:p>
        </w:tc>
        <w:tc>
          <w:tcPr>
            <w:tcW w:w="552" w:type="pct"/>
            <w:vAlign w:val="center"/>
          </w:tcPr>
          <w:p w:rsidR="00083EF2" w:rsidRPr="00CA2780" w:rsidRDefault="00083EF2">
            <w:pPr>
              <w:tabs>
                <w:tab w:val="left" w:pos="1337"/>
              </w:tabs>
              <w:spacing w:line="360" w:lineRule="auto"/>
              <w:jc w:val="center"/>
              <w:rPr>
                <w:rFonts w:ascii="宋体"/>
                <w:sz w:val="24"/>
              </w:rPr>
            </w:pP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083EF2">
            <w:pPr>
              <w:tabs>
                <w:tab w:val="left" w:pos="1337"/>
              </w:tabs>
              <w:spacing w:line="360" w:lineRule="auto"/>
              <w:jc w:val="center"/>
              <w:rPr>
                <w:rFonts w:ascii="宋体"/>
                <w:sz w:val="24"/>
              </w:rPr>
            </w:pPr>
          </w:p>
        </w:tc>
      </w:tr>
      <w:tr w:rsidR="00083EF2" w:rsidRPr="00CA2780">
        <w:trPr>
          <w:cantSplit/>
          <w:trHeight w:val="598"/>
        </w:trPr>
        <w:tc>
          <w:tcPr>
            <w:tcW w:w="838" w:type="pct"/>
            <w:vAlign w:val="center"/>
          </w:tcPr>
          <w:p w:rsidR="00083EF2" w:rsidRPr="00CA2780" w:rsidRDefault="00083EF2">
            <w:pPr>
              <w:tabs>
                <w:tab w:val="left" w:pos="1337"/>
              </w:tabs>
              <w:spacing w:line="360" w:lineRule="auto"/>
              <w:jc w:val="center"/>
              <w:rPr>
                <w:rFonts w:ascii="宋体"/>
                <w:sz w:val="24"/>
              </w:rPr>
            </w:pPr>
          </w:p>
        </w:tc>
        <w:tc>
          <w:tcPr>
            <w:tcW w:w="465" w:type="pct"/>
            <w:gridSpan w:val="2"/>
            <w:vAlign w:val="center"/>
          </w:tcPr>
          <w:p w:rsidR="00083EF2" w:rsidRPr="00CA2780" w:rsidRDefault="00083EF2">
            <w:pPr>
              <w:tabs>
                <w:tab w:val="left" w:pos="1337"/>
              </w:tabs>
              <w:spacing w:line="360" w:lineRule="auto"/>
              <w:jc w:val="center"/>
              <w:rPr>
                <w:rFonts w:ascii="宋体"/>
                <w:sz w:val="24"/>
              </w:rPr>
            </w:pPr>
          </w:p>
        </w:tc>
        <w:tc>
          <w:tcPr>
            <w:tcW w:w="964" w:type="pct"/>
            <w:vAlign w:val="center"/>
          </w:tcPr>
          <w:p w:rsidR="00083EF2" w:rsidRPr="00CA2780" w:rsidRDefault="00083EF2">
            <w:pPr>
              <w:tabs>
                <w:tab w:val="left" w:pos="1337"/>
              </w:tabs>
              <w:spacing w:line="360" w:lineRule="auto"/>
              <w:jc w:val="center"/>
              <w:rPr>
                <w:rFonts w:ascii="宋体"/>
                <w:sz w:val="24"/>
              </w:rPr>
            </w:pPr>
          </w:p>
        </w:tc>
        <w:tc>
          <w:tcPr>
            <w:tcW w:w="647" w:type="pct"/>
            <w:vAlign w:val="center"/>
          </w:tcPr>
          <w:p w:rsidR="00083EF2" w:rsidRPr="00CA2780" w:rsidRDefault="00083EF2">
            <w:pPr>
              <w:tabs>
                <w:tab w:val="left" w:pos="1337"/>
              </w:tabs>
              <w:spacing w:line="360" w:lineRule="auto"/>
              <w:jc w:val="center"/>
              <w:rPr>
                <w:rFonts w:ascii="宋体"/>
                <w:sz w:val="24"/>
              </w:rPr>
            </w:pPr>
          </w:p>
        </w:tc>
        <w:tc>
          <w:tcPr>
            <w:tcW w:w="492" w:type="pct"/>
            <w:vAlign w:val="center"/>
          </w:tcPr>
          <w:p w:rsidR="00083EF2" w:rsidRPr="00CA2780" w:rsidRDefault="00083EF2">
            <w:pPr>
              <w:tabs>
                <w:tab w:val="left" w:pos="1337"/>
              </w:tabs>
              <w:spacing w:line="360" w:lineRule="auto"/>
              <w:jc w:val="center"/>
              <w:rPr>
                <w:rFonts w:ascii="宋体"/>
                <w:sz w:val="24"/>
              </w:rPr>
            </w:pPr>
          </w:p>
        </w:tc>
        <w:tc>
          <w:tcPr>
            <w:tcW w:w="552" w:type="pct"/>
            <w:vAlign w:val="center"/>
          </w:tcPr>
          <w:p w:rsidR="00083EF2" w:rsidRPr="00CA2780" w:rsidRDefault="00083EF2">
            <w:pPr>
              <w:tabs>
                <w:tab w:val="left" w:pos="1337"/>
              </w:tabs>
              <w:spacing w:line="360" w:lineRule="auto"/>
              <w:jc w:val="center"/>
              <w:rPr>
                <w:rFonts w:ascii="宋体"/>
                <w:sz w:val="24"/>
              </w:rPr>
            </w:pP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083EF2">
            <w:pPr>
              <w:tabs>
                <w:tab w:val="left" w:pos="1337"/>
              </w:tabs>
              <w:spacing w:line="360" w:lineRule="auto"/>
              <w:jc w:val="center"/>
              <w:rPr>
                <w:rFonts w:ascii="宋体"/>
                <w:sz w:val="24"/>
              </w:rPr>
            </w:pPr>
          </w:p>
        </w:tc>
      </w:tr>
      <w:tr w:rsidR="00083EF2" w:rsidRPr="00CA2780">
        <w:trPr>
          <w:cantSplit/>
          <w:trHeight w:val="508"/>
        </w:trPr>
        <w:tc>
          <w:tcPr>
            <w:tcW w:w="838" w:type="pct"/>
            <w:vAlign w:val="center"/>
          </w:tcPr>
          <w:p w:rsidR="00083EF2" w:rsidRPr="00CA2780" w:rsidRDefault="00083EF2">
            <w:pPr>
              <w:tabs>
                <w:tab w:val="left" w:pos="1337"/>
              </w:tabs>
              <w:spacing w:line="360" w:lineRule="auto"/>
              <w:jc w:val="center"/>
              <w:rPr>
                <w:rFonts w:ascii="宋体"/>
                <w:sz w:val="24"/>
              </w:rPr>
            </w:pPr>
          </w:p>
        </w:tc>
        <w:tc>
          <w:tcPr>
            <w:tcW w:w="465" w:type="pct"/>
            <w:gridSpan w:val="2"/>
            <w:vAlign w:val="center"/>
          </w:tcPr>
          <w:p w:rsidR="00083EF2" w:rsidRPr="00CA2780" w:rsidRDefault="00083EF2">
            <w:pPr>
              <w:tabs>
                <w:tab w:val="left" w:pos="1337"/>
              </w:tabs>
              <w:spacing w:line="360" w:lineRule="auto"/>
              <w:jc w:val="center"/>
              <w:rPr>
                <w:rFonts w:ascii="宋体"/>
                <w:sz w:val="24"/>
              </w:rPr>
            </w:pPr>
          </w:p>
        </w:tc>
        <w:tc>
          <w:tcPr>
            <w:tcW w:w="964" w:type="pct"/>
            <w:vAlign w:val="center"/>
          </w:tcPr>
          <w:p w:rsidR="00083EF2" w:rsidRPr="00CA2780" w:rsidRDefault="00083EF2">
            <w:pPr>
              <w:tabs>
                <w:tab w:val="left" w:pos="1337"/>
              </w:tabs>
              <w:spacing w:line="360" w:lineRule="auto"/>
              <w:jc w:val="center"/>
              <w:rPr>
                <w:rFonts w:ascii="宋体"/>
                <w:sz w:val="24"/>
              </w:rPr>
            </w:pPr>
          </w:p>
        </w:tc>
        <w:tc>
          <w:tcPr>
            <w:tcW w:w="647" w:type="pct"/>
            <w:vAlign w:val="center"/>
          </w:tcPr>
          <w:p w:rsidR="00083EF2" w:rsidRPr="00CA2780" w:rsidRDefault="00083EF2">
            <w:pPr>
              <w:tabs>
                <w:tab w:val="left" w:pos="1337"/>
              </w:tabs>
              <w:spacing w:line="360" w:lineRule="auto"/>
              <w:jc w:val="center"/>
              <w:rPr>
                <w:rFonts w:ascii="宋体"/>
                <w:sz w:val="24"/>
              </w:rPr>
            </w:pPr>
          </w:p>
        </w:tc>
        <w:tc>
          <w:tcPr>
            <w:tcW w:w="492" w:type="pct"/>
            <w:vAlign w:val="center"/>
          </w:tcPr>
          <w:p w:rsidR="00083EF2" w:rsidRPr="00CA2780" w:rsidRDefault="00083EF2">
            <w:pPr>
              <w:tabs>
                <w:tab w:val="left" w:pos="1337"/>
              </w:tabs>
              <w:spacing w:line="360" w:lineRule="auto"/>
              <w:jc w:val="center"/>
              <w:rPr>
                <w:rFonts w:ascii="宋体"/>
                <w:sz w:val="24"/>
              </w:rPr>
            </w:pPr>
          </w:p>
        </w:tc>
        <w:tc>
          <w:tcPr>
            <w:tcW w:w="552" w:type="pct"/>
            <w:vAlign w:val="center"/>
          </w:tcPr>
          <w:p w:rsidR="00083EF2" w:rsidRPr="00CA2780" w:rsidRDefault="00083EF2">
            <w:pPr>
              <w:tabs>
                <w:tab w:val="left" w:pos="1337"/>
              </w:tabs>
              <w:spacing w:line="360" w:lineRule="auto"/>
              <w:jc w:val="center"/>
              <w:rPr>
                <w:rFonts w:ascii="宋体"/>
                <w:sz w:val="24"/>
              </w:rPr>
            </w:pP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083EF2">
            <w:pPr>
              <w:tabs>
                <w:tab w:val="left" w:pos="1337"/>
              </w:tabs>
              <w:spacing w:line="360" w:lineRule="auto"/>
              <w:jc w:val="center"/>
              <w:rPr>
                <w:rFonts w:ascii="宋体"/>
                <w:sz w:val="24"/>
              </w:rPr>
            </w:pPr>
          </w:p>
        </w:tc>
      </w:tr>
      <w:tr w:rsidR="00083EF2" w:rsidRPr="00CA2780">
        <w:trPr>
          <w:cantSplit/>
          <w:trHeight w:val="598"/>
        </w:trPr>
        <w:tc>
          <w:tcPr>
            <w:tcW w:w="3961" w:type="pct"/>
            <w:gridSpan w:val="7"/>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专用工具费</w:t>
            </w: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584CDB">
            <w:pPr>
              <w:tabs>
                <w:tab w:val="left" w:pos="1337"/>
              </w:tabs>
              <w:spacing w:line="360" w:lineRule="auto"/>
              <w:jc w:val="center"/>
              <w:rPr>
                <w:rFonts w:ascii="宋体"/>
                <w:sz w:val="24"/>
              </w:rPr>
            </w:pPr>
            <w:r w:rsidRPr="00CA2780">
              <w:rPr>
                <w:rFonts w:ascii="宋体" w:hAnsi="宋体"/>
                <w:sz w:val="24"/>
              </w:rPr>
              <w:t>/</w:t>
            </w:r>
          </w:p>
        </w:tc>
      </w:tr>
      <w:tr w:rsidR="00083EF2" w:rsidRPr="00CA2780">
        <w:trPr>
          <w:cantSplit/>
          <w:trHeight w:val="613"/>
        </w:trPr>
        <w:tc>
          <w:tcPr>
            <w:tcW w:w="3961" w:type="pct"/>
            <w:gridSpan w:val="7"/>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备品备件费</w:t>
            </w: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584CDB">
            <w:pPr>
              <w:tabs>
                <w:tab w:val="left" w:pos="1337"/>
              </w:tabs>
              <w:spacing w:line="360" w:lineRule="auto"/>
              <w:jc w:val="center"/>
              <w:rPr>
                <w:rFonts w:ascii="宋体"/>
                <w:sz w:val="24"/>
              </w:rPr>
            </w:pPr>
            <w:r w:rsidRPr="00CA2780">
              <w:rPr>
                <w:rFonts w:ascii="宋体" w:hAnsi="宋体"/>
                <w:sz w:val="24"/>
              </w:rPr>
              <w:t>/</w:t>
            </w:r>
          </w:p>
        </w:tc>
      </w:tr>
      <w:tr w:rsidR="00083EF2" w:rsidRPr="00CA2780">
        <w:trPr>
          <w:cantSplit/>
          <w:trHeight w:val="643"/>
        </w:trPr>
        <w:tc>
          <w:tcPr>
            <w:tcW w:w="3961" w:type="pct"/>
            <w:gridSpan w:val="7"/>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运输、安装及保险等费用</w:t>
            </w:r>
          </w:p>
        </w:tc>
        <w:tc>
          <w:tcPr>
            <w:tcW w:w="511" w:type="pct"/>
            <w:vAlign w:val="center"/>
          </w:tcPr>
          <w:p w:rsidR="00083EF2" w:rsidRPr="00CA2780" w:rsidRDefault="00083EF2">
            <w:pPr>
              <w:tabs>
                <w:tab w:val="left" w:pos="1337"/>
              </w:tabs>
              <w:spacing w:line="360" w:lineRule="auto"/>
              <w:jc w:val="center"/>
              <w:rPr>
                <w:rFonts w:ascii="宋体"/>
                <w:sz w:val="24"/>
              </w:rPr>
            </w:pPr>
          </w:p>
        </w:tc>
        <w:tc>
          <w:tcPr>
            <w:tcW w:w="526" w:type="pct"/>
            <w:vAlign w:val="center"/>
          </w:tcPr>
          <w:p w:rsidR="00083EF2" w:rsidRPr="00CA2780" w:rsidRDefault="00584CDB">
            <w:pPr>
              <w:tabs>
                <w:tab w:val="left" w:pos="1337"/>
              </w:tabs>
              <w:spacing w:line="360" w:lineRule="auto"/>
              <w:jc w:val="center"/>
              <w:rPr>
                <w:rFonts w:ascii="宋体"/>
                <w:sz w:val="24"/>
              </w:rPr>
            </w:pPr>
            <w:r w:rsidRPr="00CA2780">
              <w:rPr>
                <w:rFonts w:ascii="宋体" w:hAnsi="宋体"/>
                <w:sz w:val="24"/>
              </w:rPr>
              <w:t>/</w:t>
            </w:r>
          </w:p>
        </w:tc>
      </w:tr>
      <w:tr w:rsidR="00083EF2" w:rsidRPr="00CA2780">
        <w:trPr>
          <w:cantSplit/>
          <w:trHeight w:val="566"/>
        </w:trPr>
        <w:tc>
          <w:tcPr>
            <w:tcW w:w="1061" w:type="pct"/>
            <w:gridSpan w:val="2"/>
            <w:vMerge w:val="restart"/>
            <w:vAlign w:val="center"/>
          </w:tcPr>
          <w:p w:rsidR="00083EF2" w:rsidRPr="00CA2780" w:rsidRDefault="00584CDB">
            <w:pPr>
              <w:tabs>
                <w:tab w:val="left" w:pos="1337"/>
              </w:tabs>
              <w:spacing w:line="360" w:lineRule="auto"/>
              <w:jc w:val="center"/>
              <w:rPr>
                <w:rFonts w:ascii="宋体"/>
                <w:sz w:val="24"/>
              </w:rPr>
            </w:pPr>
            <w:r w:rsidRPr="00CA2780">
              <w:rPr>
                <w:rFonts w:ascii="宋体" w:hAnsi="宋体" w:hint="eastAsia"/>
                <w:sz w:val="24"/>
              </w:rPr>
              <w:t>合计</w:t>
            </w:r>
          </w:p>
        </w:tc>
        <w:tc>
          <w:tcPr>
            <w:tcW w:w="3938" w:type="pct"/>
            <w:gridSpan w:val="7"/>
            <w:vAlign w:val="center"/>
          </w:tcPr>
          <w:p w:rsidR="00083EF2" w:rsidRPr="00CA2780" w:rsidRDefault="00584CDB">
            <w:pPr>
              <w:tabs>
                <w:tab w:val="left" w:pos="1337"/>
              </w:tabs>
              <w:spacing w:line="360" w:lineRule="auto"/>
              <w:rPr>
                <w:rFonts w:ascii="宋体"/>
                <w:sz w:val="24"/>
              </w:rPr>
            </w:pPr>
            <w:r w:rsidRPr="00CA2780">
              <w:rPr>
                <w:rFonts w:ascii="宋体" w:hAnsi="宋体" w:hint="eastAsia"/>
                <w:sz w:val="24"/>
              </w:rPr>
              <w:t>大写：</w:t>
            </w:r>
          </w:p>
        </w:tc>
      </w:tr>
      <w:tr w:rsidR="00083EF2" w:rsidRPr="00CA2780">
        <w:trPr>
          <w:cantSplit/>
          <w:trHeight w:val="546"/>
        </w:trPr>
        <w:tc>
          <w:tcPr>
            <w:tcW w:w="1061" w:type="pct"/>
            <w:gridSpan w:val="2"/>
            <w:vMerge/>
            <w:vAlign w:val="center"/>
          </w:tcPr>
          <w:p w:rsidR="00083EF2" w:rsidRPr="00CA2780" w:rsidRDefault="00083EF2">
            <w:pPr>
              <w:tabs>
                <w:tab w:val="left" w:pos="1337"/>
              </w:tabs>
              <w:spacing w:line="360" w:lineRule="auto"/>
              <w:jc w:val="center"/>
              <w:rPr>
                <w:rFonts w:ascii="宋体"/>
                <w:sz w:val="24"/>
              </w:rPr>
            </w:pPr>
          </w:p>
        </w:tc>
        <w:tc>
          <w:tcPr>
            <w:tcW w:w="3938" w:type="pct"/>
            <w:gridSpan w:val="7"/>
            <w:vAlign w:val="center"/>
          </w:tcPr>
          <w:p w:rsidR="00083EF2" w:rsidRPr="00CA2780" w:rsidRDefault="00584CDB">
            <w:pPr>
              <w:tabs>
                <w:tab w:val="left" w:pos="1337"/>
              </w:tabs>
              <w:spacing w:line="360" w:lineRule="auto"/>
              <w:rPr>
                <w:rFonts w:ascii="宋体"/>
                <w:sz w:val="24"/>
              </w:rPr>
            </w:pPr>
            <w:r w:rsidRPr="00CA2780">
              <w:rPr>
                <w:rFonts w:ascii="宋体" w:hAnsi="宋体" w:hint="eastAsia"/>
                <w:sz w:val="24"/>
              </w:rPr>
              <w:t>小写：</w:t>
            </w:r>
          </w:p>
        </w:tc>
      </w:tr>
    </w:tbl>
    <w:p w:rsidR="00083EF2" w:rsidRPr="00CA2780" w:rsidRDefault="00083EF2">
      <w:pPr>
        <w:adjustRightInd w:val="0"/>
        <w:spacing w:line="500" w:lineRule="exact"/>
        <w:rPr>
          <w:rFonts w:ascii="宋体" w:hAnsi="宋体" w:cs="宋体"/>
          <w:szCs w:val="21"/>
        </w:rPr>
      </w:pPr>
    </w:p>
    <w:p w:rsidR="00083EF2" w:rsidRPr="00CA2780" w:rsidRDefault="00584CDB">
      <w:pPr>
        <w:spacing w:line="360" w:lineRule="auto"/>
        <w:ind w:left="840" w:hangingChars="350" w:hanging="840"/>
        <w:rPr>
          <w:rFonts w:ascii="宋体"/>
          <w:sz w:val="24"/>
        </w:rPr>
      </w:pPr>
      <w:r w:rsidRPr="00CA2780">
        <w:rPr>
          <w:rFonts w:ascii="宋体" w:hAnsi="宋体" w:hint="eastAsia"/>
          <w:sz w:val="24"/>
        </w:rPr>
        <w:t>注：</w:t>
      </w:r>
      <w:r w:rsidRPr="00CA2780">
        <w:rPr>
          <w:rFonts w:ascii="宋体" w:hAnsi="宋体"/>
          <w:sz w:val="24"/>
        </w:rPr>
        <w:t xml:space="preserve"> 1</w:t>
      </w:r>
      <w:r w:rsidRPr="00CA2780">
        <w:rPr>
          <w:rFonts w:ascii="宋体"/>
          <w:sz w:val="24"/>
        </w:rPr>
        <w:t>.</w:t>
      </w:r>
      <w:r w:rsidRPr="00CA2780">
        <w:rPr>
          <w:rFonts w:ascii="宋体" w:hAnsi="宋体" w:hint="eastAsia"/>
          <w:sz w:val="24"/>
        </w:rPr>
        <w:t>报价的所有货物均须标明品牌、型号</w:t>
      </w:r>
      <w:r w:rsidRPr="00CA2780">
        <w:rPr>
          <w:rFonts w:ascii="宋体" w:hAnsi="宋体"/>
          <w:sz w:val="24"/>
        </w:rPr>
        <w:t>(</w:t>
      </w:r>
      <w:r w:rsidRPr="00CA2780">
        <w:rPr>
          <w:rFonts w:ascii="宋体" w:hAnsi="宋体" w:hint="eastAsia"/>
          <w:sz w:val="24"/>
        </w:rPr>
        <w:t>详细配置</w:t>
      </w:r>
      <w:r w:rsidRPr="00CA2780">
        <w:rPr>
          <w:rFonts w:ascii="宋体" w:hAnsi="宋体"/>
          <w:sz w:val="24"/>
        </w:rPr>
        <w:t>)</w:t>
      </w:r>
      <w:r w:rsidRPr="00CA2780">
        <w:rPr>
          <w:rFonts w:ascii="宋体" w:hAnsi="宋体" w:hint="eastAsia"/>
          <w:sz w:val="24"/>
        </w:rPr>
        <w:t>、原产地及制造商。</w:t>
      </w:r>
    </w:p>
    <w:p w:rsidR="00083EF2" w:rsidRPr="00CA2780" w:rsidRDefault="00584CDB">
      <w:pPr>
        <w:spacing w:line="360" w:lineRule="auto"/>
        <w:ind w:firstLineChars="250" w:firstLine="600"/>
        <w:rPr>
          <w:rFonts w:ascii="宋体"/>
          <w:color w:val="000000"/>
          <w:sz w:val="24"/>
        </w:rPr>
      </w:pPr>
      <w:r w:rsidRPr="00CA2780">
        <w:rPr>
          <w:rFonts w:ascii="宋体" w:hAnsi="宋体"/>
          <w:color w:val="000000"/>
          <w:sz w:val="24"/>
        </w:rPr>
        <w:t>2.</w:t>
      </w:r>
      <w:r w:rsidRPr="00CA2780">
        <w:rPr>
          <w:rFonts w:ascii="宋体" w:hAnsi="宋体" w:hint="eastAsia"/>
          <w:color w:val="000000"/>
          <w:sz w:val="24"/>
        </w:rPr>
        <w:t>此表可根据需要同格式扩展。</w:t>
      </w:r>
      <w:r w:rsidRPr="00CA2780">
        <w:rPr>
          <w:rFonts w:ascii="宋体" w:hAnsi="宋体"/>
          <w:color w:val="000000"/>
          <w:sz w:val="24"/>
        </w:rPr>
        <w:t xml:space="preserve">                                          </w:t>
      </w:r>
    </w:p>
    <w:p w:rsidR="00083EF2" w:rsidRPr="00CA2780" w:rsidRDefault="00584CDB">
      <w:pPr>
        <w:tabs>
          <w:tab w:val="left" w:pos="615"/>
        </w:tabs>
        <w:spacing w:line="360" w:lineRule="auto"/>
        <w:rPr>
          <w:rFonts w:ascii="宋体" w:hAnsi="宋体"/>
          <w:color w:val="000000"/>
          <w:sz w:val="24"/>
        </w:rPr>
      </w:pPr>
      <w:r w:rsidRPr="00CA2780">
        <w:rPr>
          <w:rFonts w:ascii="宋体"/>
          <w:color w:val="000000"/>
        </w:rPr>
        <w:tab/>
      </w:r>
      <w:r w:rsidRPr="00CA2780">
        <w:rPr>
          <w:rFonts w:ascii="宋体" w:hAnsi="宋体"/>
          <w:color w:val="000000"/>
          <w:sz w:val="24"/>
        </w:rPr>
        <w:t>3.</w:t>
      </w:r>
      <w:r w:rsidRPr="00CA2780">
        <w:rPr>
          <w:rFonts w:ascii="宋体" w:hAnsi="宋体" w:hint="eastAsia"/>
          <w:color w:val="000000"/>
          <w:sz w:val="24"/>
        </w:rPr>
        <w:t>交货时间为签订合同之日起多少日。</w:t>
      </w:r>
    </w:p>
    <w:p w:rsidR="00083EF2" w:rsidRPr="00CA2780" w:rsidRDefault="00083EF2">
      <w:pPr>
        <w:adjustRightInd w:val="0"/>
        <w:spacing w:line="500" w:lineRule="exact"/>
        <w:ind w:leftChars="224" w:left="779" w:hangingChars="147" w:hanging="309"/>
        <w:rPr>
          <w:rFonts w:ascii="仿宋" w:eastAsia="仿宋" w:hAnsi="仿宋" w:cs="宋体"/>
          <w:szCs w:val="21"/>
        </w:rPr>
      </w:pPr>
    </w:p>
    <w:p w:rsidR="00083EF2" w:rsidRPr="00CA2780" w:rsidRDefault="00083EF2">
      <w:pPr>
        <w:adjustRightInd w:val="0"/>
        <w:spacing w:line="500" w:lineRule="exact"/>
        <w:ind w:leftChars="224" w:left="823" w:hangingChars="147" w:hanging="353"/>
        <w:rPr>
          <w:rFonts w:ascii="宋体" w:hAnsi="宋体" w:cs="宋体"/>
          <w:sz w:val="24"/>
        </w:rPr>
      </w:pPr>
    </w:p>
    <w:p w:rsidR="00083EF2" w:rsidRPr="00CA2780" w:rsidRDefault="00083EF2">
      <w:pPr>
        <w:adjustRightInd w:val="0"/>
        <w:spacing w:line="500" w:lineRule="exact"/>
        <w:ind w:leftChars="224" w:left="823" w:hangingChars="147" w:hanging="353"/>
        <w:rPr>
          <w:rFonts w:ascii="宋体" w:hAnsi="宋体" w:cs="宋体"/>
          <w:sz w:val="24"/>
        </w:rPr>
      </w:pPr>
    </w:p>
    <w:p w:rsidR="00083EF2" w:rsidRPr="00CA2780" w:rsidRDefault="00584CDB">
      <w:pPr>
        <w:adjustRightInd w:val="0"/>
        <w:spacing w:line="500" w:lineRule="exact"/>
        <w:ind w:leftChars="224" w:left="823" w:hangingChars="147" w:hanging="353"/>
        <w:rPr>
          <w:rFonts w:ascii="宋体" w:hAnsi="宋体" w:cs="宋体"/>
          <w:sz w:val="24"/>
        </w:rPr>
      </w:pPr>
      <w:r w:rsidRPr="00CA2780">
        <w:rPr>
          <w:rFonts w:ascii="宋体" w:hAnsi="宋体" w:cs="宋体" w:hint="eastAsia"/>
          <w:sz w:val="24"/>
        </w:rPr>
        <w:t>投标人名称：</w:t>
      </w:r>
      <w:r w:rsidRPr="00CA2780">
        <w:rPr>
          <w:rFonts w:ascii="宋体" w:hAnsi="宋体" w:cs="宋体" w:hint="eastAsia"/>
          <w:sz w:val="24"/>
          <w:u w:val="single"/>
        </w:rPr>
        <w:t xml:space="preserve">             </w:t>
      </w:r>
      <w:r w:rsidRPr="00CA2780">
        <w:rPr>
          <w:rFonts w:ascii="宋体" w:hAnsi="宋体" w:cs="宋体" w:hint="eastAsia"/>
          <w:sz w:val="24"/>
        </w:rPr>
        <w:t>（盖章）</w:t>
      </w:r>
    </w:p>
    <w:p w:rsidR="00083EF2" w:rsidRPr="00CA2780" w:rsidRDefault="00584CDB">
      <w:pPr>
        <w:adjustRightInd w:val="0"/>
        <w:spacing w:line="500" w:lineRule="exact"/>
        <w:ind w:leftChars="224" w:left="823" w:hangingChars="147" w:hanging="353"/>
        <w:rPr>
          <w:rFonts w:ascii="宋体" w:hAnsi="宋体" w:cs="宋体"/>
          <w:sz w:val="24"/>
        </w:rPr>
      </w:pPr>
      <w:r w:rsidRPr="00CA2780">
        <w:rPr>
          <w:rFonts w:ascii="宋体" w:hAnsi="宋体" w:cs="宋体" w:hint="eastAsia"/>
          <w:sz w:val="24"/>
        </w:rPr>
        <w:t>法定代表人或授权代表：</w:t>
      </w:r>
      <w:r w:rsidRPr="00CA2780">
        <w:rPr>
          <w:rFonts w:ascii="宋体" w:hAnsi="宋体" w:cs="宋体" w:hint="eastAsia"/>
          <w:sz w:val="24"/>
          <w:u w:val="single"/>
        </w:rPr>
        <w:t xml:space="preserve">             </w:t>
      </w:r>
      <w:r w:rsidRPr="00CA2780">
        <w:rPr>
          <w:rFonts w:ascii="宋体" w:hAnsi="宋体" w:cs="宋体" w:hint="eastAsia"/>
          <w:sz w:val="24"/>
        </w:rPr>
        <w:t>（签字或盖章）</w:t>
      </w:r>
    </w:p>
    <w:p w:rsidR="00083EF2" w:rsidRPr="00CA2780" w:rsidRDefault="00584CDB">
      <w:pPr>
        <w:adjustRightInd w:val="0"/>
        <w:spacing w:line="500" w:lineRule="exact"/>
        <w:ind w:leftChars="224" w:left="823" w:hangingChars="147" w:hanging="353"/>
        <w:rPr>
          <w:rFonts w:ascii="宋体" w:hAnsi="宋体" w:cs="宋体"/>
          <w:sz w:val="24"/>
        </w:rPr>
      </w:pPr>
      <w:r w:rsidRPr="00CA2780">
        <w:rPr>
          <w:rFonts w:ascii="宋体" w:hAnsi="宋体" w:cs="宋体" w:hint="eastAsia"/>
          <w:sz w:val="24"/>
        </w:rPr>
        <w:t>日期：    年  月  日</w:t>
      </w:r>
    </w:p>
    <w:p w:rsidR="00083EF2" w:rsidRPr="00CA2780" w:rsidRDefault="00083EF2">
      <w:pPr>
        <w:spacing w:line="500" w:lineRule="exact"/>
        <w:rPr>
          <w:rFonts w:ascii="宋体" w:hAnsi="宋体" w:cs="宋体"/>
          <w:sz w:val="24"/>
        </w:rPr>
      </w:pPr>
    </w:p>
    <w:p w:rsidR="00083EF2" w:rsidRPr="00CA2780" w:rsidRDefault="00083EF2">
      <w:pPr>
        <w:pStyle w:val="20"/>
        <w:rPr>
          <w:rFonts w:eastAsia="等线"/>
        </w:rPr>
      </w:pPr>
    </w:p>
    <w:p w:rsidR="00083EF2" w:rsidRPr="00CA2780" w:rsidRDefault="00083EF2">
      <w:pPr>
        <w:pStyle w:val="20"/>
        <w:rPr>
          <w:rFonts w:eastAsia="等线"/>
        </w:rPr>
      </w:pPr>
    </w:p>
    <w:p w:rsidR="00083EF2" w:rsidRPr="00CA2780" w:rsidRDefault="00083EF2">
      <w:pPr>
        <w:pStyle w:val="20"/>
        <w:rPr>
          <w:rFonts w:eastAsia="等线"/>
        </w:rPr>
      </w:pPr>
    </w:p>
    <w:p w:rsidR="00083EF2" w:rsidRPr="00CA2780" w:rsidRDefault="00083EF2">
      <w:pPr>
        <w:pStyle w:val="20"/>
        <w:rPr>
          <w:rFonts w:eastAsia="等线"/>
        </w:rPr>
      </w:pPr>
    </w:p>
    <w:p w:rsidR="00083EF2" w:rsidRPr="00CA2780" w:rsidRDefault="00083EF2">
      <w:pPr>
        <w:pStyle w:val="20"/>
        <w:rPr>
          <w:rFonts w:eastAsia="等线"/>
        </w:rPr>
      </w:pPr>
    </w:p>
    <w:p w:rsidR="00083EF2" w:rsidRPr="00CA2780" w:rsidRDefault="00584CDB">
      <w:pPr>
        <w:keepNext/>
        <w:keepLines/>
        <w:spacing w:before="100" w:line="360" w:lineRule="auto"/>
        <w:jc w:val="center"/>
        <w:outlineLvl w:val="1"/>
        <w:rPr>
          <w:rFonts w:ascii="宋体" w:hAnsi="宋体" w:cs="宋体"/>
          <w:b/>
          <w:color w:val="FF0000"/>
          <w:sz w:val="30"/>
          <w:szCs w:val="30"/>
        </w:rPr>
      </w:pPr>
      <w:r w:rsidRPr="00CA2780">
        <w:rPr>
          <w:rFonts w:ascii="宋体" w:hAnsi="宋体" w:cs="宋体" w:hint="eastAsia"/>
          <w:b/>
          <w:sz w:val="30"/>
          <w:szCs w:val="30"/>
        </w:rPr>
        <w:t>六、近三年完成的类似项目业绩一览表</w:t>
      </w:r>
    </w:p>
    <w:p w:rsidR="00083EF2" w:rsidRPr="00CA2780" w:rsidRDefault="00083EF2">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083EF2" w:rsidRPr="00CA2780">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rsidR="00083EF2" w:rsidRPr="00CA2780" w:rsidRDefault="00584CDB">
            <w:pPr>
              <w:spacing w:before="60" w:after="60" w:line="500" w:lineRule="exact"/>
              <w:jc w:val="center"/>
              <w:rPr>
                <w:rFonts w:ascii="宋体" w:hAnsi="宋体" w:cs="宋体"/>
                <w:color w:val="000000" w:themeColor="text1"/>
                <w:sz w:val="24"/>
              </w:rPr>
            </w:pPr>
            <w:r w:rsidRPr="00CA2780">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rsidR="00083EF2" w:rsidRPr="00CA2780" w:rsidRDefault="00584CDB">
            <w:pPr>
              <w:spacing w:before="60" w:after="60" w:line="500" w:lineRule="exact"/>
              <w:jc w:val="center"/>
              <w:rPr>
                <w:rFonts w:ascii="宋体" w:hAnsi="宋体" w:cs="宋体"/>
                <w:color w:val="000000" w:themeColor="text1"/>
                <w:sz w:val="24"/>
              </w:rPr>
            </w:pPr>
            <w:r w:rsidRPr="00CA2780">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rsidR="00083EF2" w:rsidRPr="00CA2780" w:rsidRDefault="00584CDB">
            <w:pPr>
              <w:spacing w:before="60" w:after="60" w:line="500" w:lineRule="exact"/>
              <w:jc w:val="center"/>
              <w:rPr>
                <w:rFonts w:ascii="宋体" w:hAnsi="宋体" w:cs="宋体"/>
                <w:color w:val="000000" w:themeColor="text1"/>
                <w:sz w:val="24"/>
              </w:rPr>
            </w:pPr>
            <w:r w:rsidRPr="00CA2780">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rsidR="00083EF2" w:rsidRPr="00CA2780" w:rsidRDefault="00584CDB">
            <w:pPr>
              <w:spacing w:before="60" w:after="60" w:line="500" w:lineRule="exact"/>
              <w:jc w:val="center"/>
              <w:rPr>
                <w:rFonts w:ascii="宋体" w:hAnsi="宋体" w:cs="宋体"/>
                <w:color w:val="000000" w:themeColor="text1"/>
                <w:sz w:val="24"/>
              </w:rPr>
            </w:pPr>
            <w:r w:rsidRPr="00CA2780">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rsidR="00083EF2" w:rsidRPr="00CA2780" w:rsidRDefault="00584CDB">
            <w:pPr>
              <w:spacing w:before="60" w:after="60" w:line="500" w:lineRule="exact"/>
              <w:jc w:val="center"/>
              <w:rPr>
                <w:rFonts w:ascii="宋体" w:hAnsi="宋体" w:cs="宋体"/>
                <w:color w:val="000000" w:themeColor="text1"/>
                <w:sz w:val="24"/>
              </w:rPr>
            </w:pPr>
            <w:r w:rsidRPr="00CA2780">
              <w:rPr>
                <w:rFonts w:ascii="宋体" w:hAnsi="宋体" w:cs="宋体" w:hint="eastAsia"/>
                <w:color w:val="000000" w:themeColor="text1"/>
                <w:sz w:val="24"/>
              </w:rPr>
              <w:t>完成时间</w:t>
            </w:r>
          </w:p>
        </w:tc>
      </w:tr>
      <w:tr w:rsidR="00083EF2" w:rsidRPr="00CA2780">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83EF2" w:rsidRPr="00CA2780" w:rsidRDefault="00083EF2">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r>
      <w:tr w:rsidR="00083EF2" w:rsidRPr="00CA2780">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83EF2" w:rsidRPr="00CA2780" w:rsidRDefault="00083EF2">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r>
      <w:tr w:rsidR="00083EF2" w:rsidRPr="00CA2780">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83EF2" w:rsidRPr="00CA2780" w:rsidRDefault="00083EF2">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r>
      <w:tr w:rsidR="00083EF2" w:rsidRPr="00CA2780">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83EF2" w:rsidRPr="00CA2780" w:rsidRDefault="00083EF2">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r>
      <w:tr w:rsidR="00083EF2" w:rsidRPr="00CA2780">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083EF2" w:rsidRPr="00CA2780" w:rsidRDefault="00083EF2">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083EF2" w:rsidRPr="00CA2780" w:rsidRDefault="00083EF2">
            <w:pPr>
              <w:spacing w:before="60" w:after="60" w:line="500" w:lineRule="exact"/>
              <w:ind w:firstLine="482"/>
              <w:jc w:val="center"/>
              <w:rPr>
                <w:rFonts w:ascii="宋体" w:hAnsi="宋体" w:cs="宋体"/>
                <w:color w:val="FF0000"/>
                <w:sz w:val="24"/>
              </w:rPr>
            </w:pPr>
          </w:p>
        </w:tc>
      </w:tr>
    </w:tbl>
    <w:p w:rsidR="00083EF2" w:rsidRPr="00CA2780" w:rsidRDefault="00083EF2">
      <w:pPr>
        <w:spacing w:line="500" w:lineRule="exact"/>
        <w:rPr>
          <w:rFonts w:ascii="仿宋" w:eastAsia="仿宋" w:hAnsi="仿宋" w:cs="宋体"/>
          <w:sz w:val="24"/>
        </w:rPr>
      </w:pPr>
    </w:p>
    <w:p w:rsidR="00083EF2" w:rsidRPr="00CA2780" w:rsidRDefault="00584CDB">
      <w:pPr>
        <w:spacing w:line="500" w:lineRule="exact"/>
        <w:rPr>
          <w:rFonts w:ascii="宋体" w:hAnsi="宋体" w:cs="宋体"/>
          <w:color w:val="000000" w:themeColor="text1"/>
          <w:szCs w:val="21"/>
        </w:rPr>
      </w:pPr>
      <w:r w:rsidRPr="00CA2780">
        <w:rPr>
          <w:rFonts w:ascii="宋体" w:hAnsi="宋体" w:cs="宋体" w:hint="eastAsia"/>
          <w:color w:val="000000" w:themeColor="text1"/>
          <w:szCs w:val="21"/>
        </w:rPr>
        <w:t>注：以上业绩需提供有效的相关证明资料，具体要求如下：合同复印件，需包括买卖双方名称及盖章；</w:t>
      </w:r>
    </w:p>
    <w:p w:rsidR="00083EF2" w:rsidRPr="00CA2780" w:rsidRDefault="00083EF2">
      <w:pPr>
        <w:pStyle w:val="20"/>
        <w:rPr>
          <w:rFonts w:eastAsia="等线"/>
        </w:rPr>
      </w:pPr>
    </w:p>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CA2780">
        <w:rPr>
          <w:rFonts w:ascii="宋体" w:hAnsi="宋体" w:cs="宋体" w:hint="eastAsia"/>
          <w:sz w:val="24"/>
        </w:rPr>
        <w:t>投标人名称（公章）：</w:t>
      </w:r>
    </w:p>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CA2780">
        <w:rPr>
          <w:rFonts w:ascii="宋体" w:hAnsi="宋体" w:cs="宋体" w:hint="eastAsia"/>
          <w:bCs/>
          <w:sz w:val="24"/>
        </w:rPr>
        <w:t>法定代表人或授权代理人（签字或盖章）：</w:t>
      </w:r>
    </w:p>
    <w:p w:rsidR="00083EF2" w:rsidRPr="00CA2780" w:rsidRDefault="00584CDB">
      <w:pPr>
        <w:spacing w:line="500" w:lineRule="exact"/>
        <w:ind w:firstLineChars="100" w:firstLine="240"/>
        <w:rPr>
          <w:rFonts w:ascii="宋体" w:hAnsi="宋体" w:cs="宋体"/>
          <w:sz w:val="24"/>
        </w:rPr>
      </w:pPr>
      <w:r w:rsidRPr="00CA2780">
        <w:rPr>
          <w:rFonts w:ascii="宋体" w:hAnsi="宋体" w:cs="宋体" w:hint="eastAsia"/>
          <w:bCs/>
          <w:sz w:val="24"/>
        </w:rPr>
        <w:t xml:space="preserve">日期：   </w:t>
      </w:r>
      <w:r w:rsidRPr="00CA2780">
        <w:rPr>
          <w:rFonts w:ascii="宋体" w:hAnsi="宋体" w:cs="宋体" w:hint="eastAsia"/>
          <w:sz w:val="24"/>
        </w:rPr>
        <w:t>年  月  日</w:t>
      </w: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083EF2">
      <w:pPr>
        <w:spacing w:line="500" w:lineRule="exact"/>
        <w:rPr>
          <w:rFonts w:ascii="宋体" w:hAnsi="宋体" w:cs="宋体"/>
          <w:sz w:val="24"/>
        </w:rPr>
      </w:pPr>
    </w:p>
    <w:p w:rsidR="00083EF2" w:rsidRPr="00CA2780" w:rsidRDefault="00584CDB">
      <w:pPr>
        <w:keepNext/>
        <w:keepLines/>
        <w:spacing w:before="100" w:line="360" w:lineRule="auto"/>
        <w:jc w:val="center"/>
        <w:outlineLvl w:val="1"/>
        <w:rPr>
          <w:rFonts w:ascii="宋体" w:hAnsi="宋体" w:cs="宋体"/>
          <w:b/>
          <w:sz w:val="30"/>
          <w:szCs w:val="30"/>
        </w:rPr>
      </w:pPr>
      <w:bookmarkStart w:id="21" w:name="_Toc38873080"/>
      <w:r w:rsidRPr="00CA2780">
        <w:rPr>
          <w:rFonts w:ascii="宋体" w:hAnsi="宋体" w:cs="宋体" w:hint="eastAsia"/>
          <w:b/>
          <w:sz w:val="30"/>
          <w:szCs w:val="30"/>
        </w:rPr>
        <w:lastRenderedPageBreak/>
        <w:t>七、技术参数偏离表</w:t>
      </w:r>
      <w:bookmarkEnd w:id="21"/>
    </w:p>
    <w:p w:rsidR="00083EF2" w:rsidRPr="00CA2780" w:rsidRDefault="00584CDB">
      <w:pPr>
        <w:widowControl/>
        <w:adjustRightInd w:val="0"/>
        <w:snapToGrid w:val="0"/>
        <w:spacing w:line="500" w:lineRule="exact"/>
        <w:ind w:firstLineChars="200" w:firstLine="480"/>
        <w:jc w:val="left"/>
        <w:rPr>
          <w:rFonts w:ascii="Tahoma" w:hAnsi="Tahoma"/>
          <w:kern w:val="0"/>
          <w:sz w:val="24"/>
          <w:szCs w:val="22"/>
        </w:rPr>
      </w:pPr>
      <w:r w:rsidRPr="00CA2780">
        <w:rPr>
          <w:rFonts w:ascii="宋体" w:hAnsi="宋体" w:cs="宋体" w:hint="eastAsia"/>
          <w:kern w:val="0"/>
          <w:sz w:val="24"/>
          <w:szCs w:val="22"/>
        </w:rPr>
        <w:t>项目名称：</w:t>
      </w:r>
    </w:p>
    <w:p w:rsidR="00083EF2" w:rsidRPr="00CA2780" w:rsidRDefault="00584CDB">
      <w:pPr>
        <w:widowControl/>
        <w:adjustRightInd w:val="0"/>
        <w:snapToGrid w:val="0"/>
        <w:spacing w:line="500" w:lineRule="exact"/>
        <w:ind w:firstLineChars="200" w:firstLine="480"/>
        <w:jc w:val="left"/>
        <w:rPr>
          <w:rFonts w:ascii="宋体" w:hAnsi="宋体" w:cs="宋体"/>
          <w:kern w:val="0"/>
          <w:sz w:val="24"/>
          <w:szCs w:val="22"/>
        </w:rPr>
      </w:pPr>
      <w:r w:rsidRPr="00CA2780">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083EF2" w:rsidRPr="00CA2780">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rsidR="00083EF2" w:rsidRPr="00CA2780" w:rsidRDefault="00584CDB">
            <w:pPr>
              <w:spacing w:after="120" w:line="360" w:lineRule="auto"/>
              <w:jc w:val="center"/>
              <w:textAlignment w:val="baseline"/>
              <w:rPr>
                <w:rFonts w:ascii="宋体" w:hAnsi="宋体" w:cs="Calibri"/>
                <w:spacing w:val="20"/>
                <w:sz w:val="24"/>
              </w:rPr>
            </w:pPr>
            <w:r w:rsidRPr="00CA2780">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rsidR="00083EF2" w:rsidRPr="00CA2780" w:rsidRDefault="00584CDB">
            <w:pPr>
              <w:spacing w:after="120" w:line="360" w:lineRule="auto"/>
              <w:jc w:val="center"/>
              <w:textAlignment w:val="baseline"/>
              <w:rPr>
                <w:rFonts w:ascii="宋体" w:hAnsi="宋体" w:cs="Calibri"/>
                <w:spacing w:val="20"/>
                <w:sz w:val="24"/>
              </w:rPr>
            </w:pPr>
            <w:r w:rsidRPr="00CA2780">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rsidR="00083EF2" w:rsidRPr="00CA2780" w:rsidRDefault="00584CDB">
            <w:pPr>
              <w:spacing w:line="360" w:lineRule="auto"/>
              <w:ind w:firstLineChars="98" w:firstLine="274"/>
              <w:jc w:val="center"/>
              <w:rPr>
                <w:rFonts w:ascii="宋体" w:hAnsi="宋体" w:cs="Calibri"/>
                <w:spacing w:val="20"/>
                <w:sz w:val="24"/>
              </w:rPr>
            </w:pPr>
            <w:r w:rsidRPr="00CA2780">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具体偏离表述</w:t>
            </w:r>
          </w:p>
        </w:tc>
      </w:tr>
      <w:tr w:rsidR="00083EF2" w:rsidRPr="00CA2780">
        <w:trPr>
          <w:trHeight w:val="379"/>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443"/>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cs="Calibri"/>
                <w:spacing w:val="20"/>
                <w:sz w:val="24"/>
              </w:rPr>
            </w:pPr>
            <w:r w:rsidRPr="00CA2780">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spacing w:val="20"/>
                <w:sz w:val="24"/>
              </w:rPr>
            </w:pPr>
            <w:r w:rsidRPr="00CA2780">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spacing w:val="20"/>
                <w:sz w:val="24"/>
              </w:rPr>
            </w:pPr>
            <w:r w:rsidRPr="00CA2780">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584CDB">
            <w:pPr>
              <w:spacing w:line="360" w:lineRule="auto"/>
              <w:jc w:val="center"/>
              <w:rPr>
                <w:rFonts w:ascii="宋体" w:hAnsi="宋体"/>
                <w:spacing w:val="20"/>
                <w:sz w:val="24"/>
              </w:rPr>
            </w:pPr>
            <w:r w:rsidRPr="00CA2780">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r w:rsidR="00083EF2" w:rsidRPr="00CA2780">
        <w:trPr>
          <w:trHeight w:val="451"/>
          <w:jc w:val="center"/>
        </w:trPr>
        <w:tc>
          <w:tcPr>
            <w:tcW w:w="770" w:type="dxa"/>
            <w:tcBorders>
              <w:top w:val="single" w:sz="4" w:space="0" w:color="auto"/>
              <w:left w:val="single" w:sz="4" w:space="0" w:color="auto"/>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083EF2" w:rsidRPr="00CA2780" w:rsidRDefault="00083EF2">
            <w:pPr>
              <w:spacing w:line="360" w:lineRule="auto"/>
              <w:jc w:val="center"/>
              <w:rPr>
                <w:rFonts w:ascii="宋体" w:hAnsi="宋体" w:cs="Calibri"/>
                <w:spacing w:val="20"/>
                <w:sz w:val="24"/>
              </w:rPr>
            </w:pPr>
          </w:p>
        </w:tc>
      </w:tr>
    </w:tbl>
    <w:p w:rsidR="00083EF2" w:rsidRPr="00CA2780" w:rsidRDefault="00083EF2">
      <w:pPr>
        <w:widowControl/>
        <w:adjustRightInd w:val="0"/>
        <w:snapToGrid w:val="0"/>
        <w:spacing w:line="360" w:lineRule="auto"/>
        <w:ind w:firstLineChars="200" w:firstLine="480"/>
        <w:jc w:val="left"/>
        <w:rPr>
          <w:rFonts w:ascii="宋体" w:hAnsi="宋体"/>
          <w:kern w:val="0"/>
          <w:sz w:val="24"/>
          <w:szCs w:val="22"/>
        </w:rPr>
      </w:pPr>
    </w:p>
    <w:p w:rsidR="00083EF2" w:rsidRPr="00CA2780" w:rsidRDefault="00584CDB">
      <w:pPr>
        <w:widowControl/>
        <w:adjustRightInd w:val="0"/>
        <w:snapToGrid w:val="0"/>
        <w:spacing w:line="360" w:lineRule="auto"/>
        <w:ind w:firstLineChars="200" w:firstLine="480"/>
        <w:jc w:val="left"/>
        <w:rPr>
          <w:rFonts w:ascii="宋体" w:hAnsi="Tahoma"/>
          <w:kern w:val="0"/>
          <w:szCs w:val="22"/>
        </w:rPr>
      </w:pPr>
      <w:r w:rsidRPr="00CA2780">
        <w:rPr>
          <w:rFonts w:ascii="宋体" w:hAnsi="宋体" w:hint="eastAsia"/>
          <w:kern w:val="0"/>
          <w:sz w:val="24"/>
          <w:szCs w:val="22"/>
        </w:rPr>
        <w:t xml:space="preserve"> </w:t>
      </w:r>
    </w:p>
    <w:p w:rsidR="00083EF2" w:rsidRPr="00CA2780" w:rsidRDefault="00584CDB">
      <w:pPr>
        <w:widowControl/>
        <w:adjustRightInd w:val="0"/>
        <w:snapToGrid w:val="0"/>
        <w:spacing w:after="120" w:line="480" w:lineRule="auto"/>
        <w:ind w:firstLineChars="200" w:firstLine="420"/>
        <w:jc w:val="left"/>
        <w:rPr>
          <w:rFonts w:ascii="宋体" w:hAnsi="Tahoma"/>
          <w:b/>
          <w:bCs/>
          <w:kern w:val="0"/>
          <w:sz w:val="24"/>
          <w:szCs w:val="22"/>
        </w:rPr>
      </w:pPr>
      <w:r w:rsidRPr="00CA2780">
        <w:rPr>
          <w:rFonts w:ascii="宋体" w:hAnsi="Tahoma"/>
          <w:kern w:val="0"/>
          <w:szCs w:val="22"/>
        </w:rPr>
        <w:t xml:space="preserve"> </w:t>
      </w:r>
      <w:r w:rsidRPr="00CA2780">
        <w:rPr>
          <w:rFonts w:ascii="宋体" w:hAnsi="Tahoma"/>
          <w:b/>
          <w:bCs/>
          <w:kern w:val="0"/>
          <w:sz w:val="24"/>
          <w:szCs w:val="22"/>
        </w:rPr>
        <w:t>注：</w:t>
      </w:r>
      <w:r w:rsidRPr="00CA2780">
        <w:rPr>
          <w:rFonts w:ascii="宋体" w:hAnsi="Tahoma" w:hint="eastAsia"/>
          <w:b/>
          <w:bCs/>
          <w:kern w:val="0"/>
          <w:sz w:val="24"/>
          <w:szCs w:val="22"/>
        </w:rPr>
        <w:t>按照第二章项目需求书填写，</w:t>
      </w:r>
      <w:r w:rsidRPr="00CA2780">
        <w:rPr>
          <w:rFonts w:ascii="宋体" w:hAnsi="Tahoma"/>
          <w:b/>
          <w:bCs/>
          <w:kern w:val="0"/>
          <w:sz w:val="24"/>
          <w:szCs w:val="22"/>
        </w:rPr>
        <w:t>只填写有偏离的项（正偏离或负偏离均需填写），项目无偏离可不填写该表格。</w:t>
      </w:r>
    </w:p>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CA2780">
        <w:rPr>
          <w:rFonts w:ascii="宋体" w:hAnsi="宋体" w:cs="宋体" w:hint="eastAsia"/>
          <w:sz w:val="24"/>
        </w:rPr>
        <w:t>投标人名称（公章）：</w:t>
      </w:r>
    </w:p>
    <w:p w:rsidR="00083EF2" w:rsidRPr="00CA278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CA2780">
        <w:rPr>
          <w:rFonts w:ascii="宋体" w:hAnsi="宋体" w:cs="宋体" w:hint="eastAsia"/>
          <w:bCs/>
          <w:sz w:val="24"/>
        </w:rPr>
        <w:t>法定代表人或授权代理人（签字或盖章）：</w:t>
      </w:r>
    </w:p>
    <w:p w:rsidR="00083EF2" w:rsidRDefault="00584CDB">
      <w:pPr>
        <w:spacing w:line="500" w:lineRule="exact"/>
        <w:ind w:firstLineChars="100" w:firstLine="240"/>
        <w:rPr>
          <w:rFonts w:ascii="宋体" w:hAnsi="宋体" w:cs="宋体"/>
          <w:sz w:val="24"/>
        </w:rPr>
      </w:pPr>
      <w:r w:rsidRPr="00CA2780">
        <w:rPr>
          <w:rFonts w:ascii="宋体" w:hAnsi="宋体" w:cs="宋体" w:hint="eastAsia"/>
          <w:bCs/>
          <w:sz w:val="24"/>
        </w:rPr>
        <w:t xml:space="preserve">日期：   </w:t>
      </w:r>
      <w:r w:rsidRPr="00CA2780">
        <w:rPr>
          <w:rFonts w:ascii="宋体" w:hAnsi="宋体" w:cs="宋体" w:hint="eastAsia"/>
          <w:sz w:val="24"/>
        </w:rPr>
        <w:t>年  月  日</w:t>
      </w:r>
    </w:p>
    <w:p w:rsidR="00083EF2" w:rsidRDefault="00083EF2">
      <w:pPr>
        <w:spacing w:line="500" w:lineRule="exact"/>
        <w:rPr>
          <w:rFonts w:ascii="宋体" w:hAnsi="宋体" w:cs="宋体"/>
          <w:sz w:val="24"/>
        </w:rPr>
      </w:pPr>
    </w:p>
    <w:p w:rsidR="00083EF2" w:rsidRDefault="00083EF2">
      <w:pPr>
        <w:pStyle w:val="20"/>
        <w:rPr>
          <w:rFonts w:eastAsia="等线"/>
        </w:rPr>
      </w:pPr>
    </w:p>
    <w:sectPr w:rsidR="00083EF2">
      <w:headerReference w:type="default" r:id="rId16"/>
      <w:footerReference w:type="default" r:id="rId17"/>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85" w:rsidRDefault="004F4C85">
      <w:r>
        <w:separator/>
      </w:r>
    </w:p>
  </w:endnote>
  <w:endnote w:type="continuationSeparator" w:id="0">
    <w:p w:rsidR="004F4C85" w:rsidRDefault="004F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rsidR="00083EF2" w:rsidRDefault="00584CDB">
        <w:pPr>
          <w:pStyle w:val="aa"/>
          <w:jc w:val="center"/>
        </w:pPr>
        <w:r>
          <w:fldChar w:fldCharType="begin"/>
        </w:r>
        <w:r>
          <w:instrText>PAGE   \* MERGEFORMAT</w:instrText>
        </w:r>
        <w:r>
          <w:fldChar w:fldCharType="separate"/>
        </w:r>
        <w:r w:rsidR="00317BB4" w:rsidRPr="00317BB4">
          <w:rPr>
            <w:noProof/>
            <w:lang w:val="zh-CN"/>
          </w:rPr>
          <w:t>4</w:t>
        </w:r>
        <w:r>
          <w:fldChar w:fldCharType="end"/>
        </w:r>
      </w:p>
    </w:sdtContent>
  </w:sdt>
  <w:p w:rsidR="00083EF2" w:rsidRDefault="00083E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F2" w:rsidRDefault="00584CDB">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083EF2" w:rsidRDefault="00584CDB">
                          <w:pPr>
                            <w:pStyle w:val="aa"/>
                          </w:pPr>
                          <w:r>
                            <w:rPr>
                              <w:rFonts w:hint="eastAsia"/>
                            </w:rPr>
                            <w:fldChar w:fldCharType="begin"/>
                          </w:r>
                          <w:r>
                            <w:rPr>
                              <w:rFonts w:hint="eastAsia"/>
                            </w:rPr>
                            <w:instrText xml:space="preserve"> PAGE  \* MERGEFORMAT </w:instrText>
                          </w:r>
                          <w:r>
                            <w:rPr>
                              <w:rFonts w:hint="eastAsia"/>
                            </w:rPr>
                            <w:fldChar w:fldCharType="separate"/>
                          </w:r>
                          <w:r w:rsidR="00317BB4">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rsidR="00083EF2" w:rsidRDefault="00584CDB">
                    <w:pPr>
                      <w:pStyle w:val="aa"/>
                    </w:pPr>
                    <w:r>
                      <w:rPr>
                        <w:rFonts w:hint="eastAsia"/>
                      </w:rPr>
                      <w:fldChar w:fldCharType="begin"/>
                    </w:r>
                    <w:r>
                      <w:rPr>
                        <w:rFonts w:hint="eastAsia"/>
                      </w:rPr>
                      <w:instrText xml:space="preserve"> PAGE  \* MERGEFORMAT </w:instrText>
                    </w:r>
                    <w:r>
                      <w:rPr>
                        <w:rFonts w:hint="eastAsia"/>
                      </w:rPr>
                      <w:fldChar w:fldCharType="separate"/>
                    </w:r>
                    <w:r w:rsidR="00317BB4">
                      <w:rPr>
                        <w:noProof/>
                      </w:rPr>
                      <w:t>21</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85" w:rsidRDefault="004F4C85">
      <w:r>
        <w:separator/>
      </w:r>
    </w:p>
  </w:footnote>
  <w:footnote w:type="continuationSeparator" w:id="0">
    <w:p w:rsidR="004F4C85" w:rsidRDefault="004F4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F2" w:rsidRDefault="00584CDB">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2803922"/>
    <w:multiLevelType w:val="multilevel"/>
    <w:tmpl w:val="22803922"/>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5">
    <w:nsid w:val="6872A84D"/>
    <w:multiLevelType w:val="multilevel"/>
    <w:tmpl w:val="6872A84D"/>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7799AD"/>
    <w:multiLevelType w:val="singleLevel"/>
    <w:tmpl w:val="6C7799AD"/>
    <w:lvl w:ilvl="0">
      <w:start w:val="1"/>
      <w:numFmt w:val="decimal"/>
      <w:suff w:val="space"/>
      <w:lvlText w:val="（%1）"/>
      <w:lvlJc w:val="left"/>
    </w:lvl>
  </w:abstractNum>
  <w:abstractNum w:abstractNumId="8">
    <w:nsid w:val="721429CC"/>
    <w:multiLevelType w:val="multilevel"/>
    <w:tmpl w:val="721429CC"/>
    <w:lvl w:ilvl="0">
      <w:start w:val="1"/>
      <w:numFmt w:val="decimal"/>
      <w:lvlText w:val="%1)"/>
      <w:lvlJc w:val="left"/>
      <w:pPr>
        <w:ind w:left="1260" w:hanging="420"/>
      </w:pPr>
    </w:lvl>
    <w:lvl w:ilvl="1">
      <w:start w:val="1"/>
      <w:numFmt w:val="lowerLetter"/>
      <w:lvlText w:val="%2)"/>
      <w:lvlJc w:val="left"/>
      <w:pPr>
        <w:ind w:left="840" w:firstLine="294"/>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0F7AC1"/>
    <w:multiLevelType w:val="hybridMultilevel"/>
    <w:tmpl w:val="35E891F0"/>
    <w:lvl w:ilvl="0" w:tplc="1BEEFE30">
      <w:start w:val="1"/>
      <w:numFmt w:val="decimalEnclosedCircle"/>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0"/>
  </w:num>
  <w:num w:numId="2">
    <w:abstractNumId w:val="6"/>
  </w:num>
  <w:num w:numId="3">
    <w:abstractNumId w:val="2"/>
  </w:num>
  <w:num w:numId="4">
    <w:abstractNumId w:val="5"/>
  </w:num>
  <w:num w:numId="5">
    <w:abstractNumId w:val="3"/>
  </w:num>
  <w:num w:numId="6">
    <w:abstractNumId w:val="8"/>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mNkNzk1ZWVjZWI0NGZmNzNhNDZhOGFiNjYyZjIifQ=="/>
  </w:docVars>
  <w:rsids>
    <w:rsidRoot w:val="008A75E6"/>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3EF2"/>
    <w:rsid w:val="00084994"/>
    <w:rsid w:val="00087A58"/>
    <w:rsid w:val="000A0AB6"/>
    <w:rsid w:val="000A20D4"/>
    <w:rsid w:val="000A3279"/>
    <w:rsid w:val="000A6110"/>
    <w:rsid w:val="000B2E52"/>
    <w:rsid w:val="000B4FF6"/>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EAD"/>
    <w:rsid w:val="001742B8"/>
    <w:rsid w:val="001778AC"/>
    <w:rsid w:val="00180026"/>
    <w:rsid w:val="0018063A"/>
    <w:rsid w:val="00180FB4"/>
    <w:rsid w:val="00182DC3"/>
    <w:rsid w:val="00186E96"/>
    <w:rsid w:val="00187E47"/>
    <w:rsid w:val="00190152"/>
    <w:rsid w:val="00190A62"/>
    <w:rsid w:val="00190F0E"/>
    <w:rsid w:val="00195160"/>
    <w:rsid w:val="00197341"/>
    <w:rsid w:val="001A4EE7"/>
    <w:rsid w:val="001A4FF2"/>
    <w:rsid w:val="001B1FBB"/>
    <w:rsid w:val="001C0A36"/>
    <w:rsid w:val="001C5341"/>
    <w:rsid w:val="001C5B18"/>
    <w:rsid w:val="001E06B3"/>
    <w:rsid w:val="001F2116"/>
    <w:rsid w:val="00205AD9"/>
    <w:rsid w:val="00206F3E"/>
    <w:rsid w:val="002121E7"/>
    <w:rsid w:val="00216FEB"/>
    <w:rsid w:val="00220135"/>
    <w:rsid w:val="00221F81"/>
    <w:rsid w:val="0022292E"/>
    <w:rsid w:val="00222D5B"/>
    <w:rsid w:val="0022534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D7358"/>
    <w:rsid w:val="002E53F6"/>
    <w:rsid w:val="002E5D09"/>
    <w:rsid w:val="002F02CB"/>
    <w:rsid w:val="002F0748"/>
    <w:rsid w:val="002F5F8A"/>
    <w:rsid w:val="00300F3D"/>
    <w:rsid w:val="003025A7"/>
    <w:rsid w:val="00310B4C"/>
    <w:rsid w:val="00311279"/>
    <w:rsid w:val="00313ACB"/>
    <w:rsid w:val="003177EC"/>
    <w:rsid w:val="00317BB4"/>
    <w:rsid w:val="00324BF9"/>
    <w:rsid w:val="003273D2"/>
    <w:rsid w:val="003274BF"/>
    <w:rsid w:val="003306E9"/>
    <w:rsid w:val="003308DA"/>
    <w:rsid w:val="00332F17"/>
    <w:rsid w:val="00335F90"/>
    <w:rsid w:val="00343A26"/>
    <w:rsid w:val="003515CE"/>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4C85"/>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4CDB"/>
    <w:rsid w:val="0058578C"/>
    <w:rsid w:val="00585BB1"/>
    <w:rsid w:val="00593FE9"/>
    <w:rsid w:val="00597A1B"/>
    <w:rsid w:val="005A0B14"/>
    <w:rsid w:val="005A2036"/>
    <w:rsid w:val="005A53DA"/>
    <w:rsid w:val="005B0E18"/>
    <w:rsid w:val="005B22F6"/>
    <w:rsid w:val="005B3F25"/>
    <w:rsid w:val="005C1B73"/>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0148"/>
    <w:rsid w:val="00734396"/>
    <w:rsid w:val="00735EF7"/>
    <w:rsid w:val="00736DB7"/>
    <w:rsid w:val="00736F69"/>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C11F6"/>
    <w:rsid w:val="007C741C"/>
    <w:rsid w:val="007D5261"/>
    <w:rsid w:val="007D543E"/>
    <w:rsid w:val="007E258D"/>
    <w:rsid w:val="007E2D7F"/>
    <w:rsid w:val="007F400A"/>
    <w:rsid w:val="007F4B8E"/>
    <w:rsid w:val="007F7DE5"/>
    <w:rsid w:val="00801F52"/>
    <w:rsid w:val="00807805"/>
    <w:rsid w:val="00811800"/>
    <w:rsid w:val="008129B3"/>
    <w:rsid w:val="008246C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6F5E"/>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2FF0"/>
    <w:rsid w:val="00963D20"/>
    <w:rsid w:val="00966B2C"/>
    <w:rsid w:val="00970578"/>
    <w:rsid w:val="00975A4A"/>
    <w:rsid w:val="00976995"/>
    <w:rsid w:val="00981231"/>
    <w:rsid w:val="00985AAC"/>
    <w:rsid w:val="009862BD"/>
    <w:rsid w:val="00990EFA"/>
    <w:rsid w:val="0099479D"/>
    <w:rsid w:val="009963E6"/>
    <w:rsid w:val="009A1353"/>
    <w:rsid w:val="009A71E8"/>
    <w:rsid w:val="009B7D44"/>
    <w:rsid w:val="009C21BC"/>
    <w:rsid w:val="009C5A98"/>
    <w:rsid w:val="009C5B38"/>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73D10"/>
    <w:rsid w:val="00B7563E"/>
    <w:rsid w:val="00B76483"/>
    <w:rsid w:val="00B81D95"/>
    <w:rsid w:val="00B82BC4"/>
    <w:rsid w:val="00B873A6"/>
    <w:rsid w:val="00B93A53"/>
    <w:rsid w:val="00B95C5F"/>
    <w:rsid w:val="00BA1B7F"/>
    <w:rsid w:val="00BB135A"/>
    <w:rsid w:val="00BB281A"/>
    <w:rsid w:val="00BC0751"/>
    <w:rsid w:val="00BC27F0"/>
    <w:rsid w:val="00BD208C"/>
    <w:rsid w:val="00BD2147"/>
    <w:rsid w:val="00BD35BC"/>
    <w:rsid w:val="00BD448A"/>
    <w:rsid w:val="00BE05B1"/>
    <w:rsid w:val="00BE52DF"/>
    <w:rsid w:val="00BE761E"/>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25B0"/>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2780"/>
    <w:rsid w:val="00CA32D7"/>
    <w:rsid w:val="00CB0FEB"/>
    <w:rsid w:val="00CB37CB"/>
    <w:rsid w:val="00CB54AE"/>
    <w:rsid w:val="00CC4995"/>
    <w:rsid w:val="00CD27C4"/>
    <w:rsid w:val="00CD36B0"/>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516A"/>
    <w:rsid w:val="00D44DDC"/>
    <w:rsid w:val="00D46862"/>
    <w:rsid w:val="00D47B6F"/>
    <w:rsid w:val="00D515B6"/>
    <w:rsid w:val="00D54304"/>
    <w:rsid w:val="00D62477"/>
    <w:rsid w:val="00D631F9"/>
    <w:rsid w:val="00D66040"/>
    <w:rsid w:val="00D66809"/>
    <w:rsid w:val="00D746A6"/>
    <w:rsid w:val="00D7561A"/>
    <w:rsid w:val="00D76900"/>
    <w:rsid w:val="00D81110"/>
    <w:rsid w:val="00D81E54"/>
    <w:rsid w:val="00D8426F"/>
    <w:rsid w:val="00D938C0"/>
    <w:rsid w:val="00D93BDB"/>
    <w:rsid w:val="00D940DF"/>
    <w:rsid w:val="00D97240"/>
    <w:rsid w:val="00D979A7"/>
    <w:rsid w:val="00DB0B9E"/>
    <w:rsid w:val="00DB2585"/>
    <w:rsid w:val="00DB2FEB"/>
    <w:rsid w:val="00DB4514"/>
    <w:rsid w:val="00DB4520"/>
    <w:rsid w:val="00DC4247"/>
    <w:rsid w:val="00DC5083"/>
    <w:rsid w:val="00DC76EE"/>
    <w:rsid w:val="00DD1369"/>
    <w:rsid w:val="00DD1C18"/>
    <w:rsid w:val="00DD27E3"/>
    <w:rsid w:val="00DD2B4D"/>
    <w:rsid w:val="00DE21F1"/>
    <w:rsid w:val="00DE2C05"/>
    <w:rsid w:val="00DE43A7"/>
    <w:rsid w:val="00DF2927"/>
    <w:rsid w:val="00DF301F"/>
    <w:rsid w:val="00DF3ABE"/>
    <w:rsid w:val="00DF5D93"/>
    <w:rsid w:val="00DF7651"/>
    <w:rsid w:val="00E03AEA"/>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ABC0BDC"/>
    <w:rsid w:val="2DCF003E"/>
    <w:rsid w:val="31C854D0"/>
    <w:rsid w:val="3333106F"/>
    <w:rsid w:val="340842AA"/>
    <w:rsid w:val="34951FE2"/>
    <w:rsid w:val="3638562E"/>
    <w:rsid w:val="36B204FD"/>
    <w:rsid w:val="3934169D"/>
    <w:rsid w:val="40776A3F"/>
    <w:rsid w:val="414508EB"/>
    <w:rsid w:val="42255C4D"/>
    <w:rsid w:val="47983DB5"/>
    <w:rsid w:val="487D6BBD"/>
    <w:rsid w:val="48C7608A"/>
    <w:rsid w:val="499F2B63"/>
    <w:rsid w:val="4BEB02E1"/>
    <w:rsid w:val="4F3855EC"/>
    <w:rsid w:val="58782EFD"/>
    <w:rsid w:val="59374B66"/>
    <w:rsid w:val="5C2A2760"/>
    <w:rsid w:val="5E68756F"/>
    <w:rsid w:val="5F954394"/>
    <w:rsid w:val="60BD5461"/>
    <w:rsid w:val="63AE37E5"/>
    <w:rsid w:val="65B70105"/>
    <w:rsid w:val="67000C8D"/>
    <w:rsid w:val="67AF0197"/>
    <w:rsid w:val="6819694F"/>
    <w:rsid w:val="689C6793"/>
    <w:rsid w:val="6CB4334D"/>
    <w:rsid w:val="6D527D69"/>
    <w:rsid w:val="6E070B53"/>
    <w:rsid w:val="70F6219F"/>
    <w:rsid w:val="71D074AE"/>
    <w:rsid w:val="73D634A1"/>
    <w:rsid w:val="73E57241"/>
    <w:rsid w:val="76853969"/>
    <w:rsid w:val="7782124A"/>
    <w:rsid w:val="79B02687"/>
    <w:rsid w:val="7A7730CE"/>
    <w:rsid w:val="7C521F71"/>
    <w:rsid w:val="7CE331FC"/>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F2720C-F04B-4CB7-AB14-B0AFF04E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link w:val="2Char"/>
    <w:uiPriority w:val="99"/>
    <w:semiHidden/>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30">
    <w:name w:val="List 3"/>
    <w:basedOn w:val="a"/>
    <w:qFormat/>
    <w:pPr>
      <w:ind w:leftChars="400" w:left="100" w:hangingChars="200" w:hanging="200"/>
    </w:pPr>
  </w:style>
  <w:style w:type="paragraph" w:styleId="a4">
    <w:name w:val="Normal Indent"/>
    <w:basedOn w:val="a"/>
    <w:uiPriority w:val="99"/>
    <w:semiHidden/>
    <w:unhideWhenUsed/>
    <w:qFormat/>
    <w:pPr>
      <w:ind w:firstLineChars="200" w:firstLine="420"/>
    </w:pPr>
  </w:style>
  <w:style w:type="paragraph" w:styleId="a5">
    <w:name w:val="Document Map"/>
    <w:basedOn w:val="a"/>
    <w:link w:val="Char0"/>
    <w:uiPriority w:val="99"/>
    <w:semiHidden/>
    <w:unhideWhenUsed/>
    <w:qFormat/>
    <w:rPr>
      <w:rFonts w:ascii="宋体"/>
      <w:sz w:val="18"/>
      <w:szCs w:val="18"/>
    </w:rPr>
  </w:style>
  <w:style w:type="paragraph" w:styleId="a6">
    <w:name w:val="Body Text"/>
    <w:basedOn w:val="a"/>
    <w:link w:val="Char1"/>
    <w:qFormat/>
    <w:pPr>
      <w:spacing w:after="1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qFormat/>
    <w:pPr>
      <w:ind w:leftChars="2500" w:left="10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table" w:styleId="ae">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qFormat/>
    <w:rPr>
      <w:color w:val="333333"/>
      <w:u w:val="none"/>
    </w:rPr>
  </w:style>
  <w:style w:type="character" w:customStyle="1" w:styleId="2Char0">
    <w:name w:val="标题 2 Char"/>
    <w:basedOn w:val="a0"/>
    <w:uiPriority w:val="9"/>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11">
    <w:name w:val="副标题 Char1"/>
    <w:basedOn w:val="a0"/>
    <w:uiPriority w:val="11"/>
    <w:qFormat/>
    <w:rPr>
      <w:rFonts w:asciiTheme="majorHAnsi" w:eastAsia="宋体" w:hAnsiTheme="majorHAnsi" w:cstheme="majorBidi"/>
      <w:b/>
      <w:bCs/>
      <w:kern w:val="28"/>
      <w:sz w:val="32"/>
      <w:szCs w:val="32"/>
    </w:rPr>
  </w:style>
  <w:style w:type="paragraph" w:styleId="af0">
    <w:name w:val="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link w:val="af0"/>
    <w:uiPriority w:val="99"/>
    <w:qFormat/>
    <w:rPr>
      <w:rFonts w:ascii="Calibri" w:eastAsia="宋体" w:hAnsi="Calibri" w:cs="Times New Roman"/>
      <w:kern w:val="0"/>
      <w:sz w:val="22"/>
    </w:rPr>
  </w:style>
  <w:style w:type="character" w:customStyle="1" w:styleId="Char6">
    <w:name w:val="页眉 Char"/>
    <w:basedOn w:val="a0"/>
    <w:link w:val="ab"/>
    <w:uiPriority w:val="99"/>
    <w:qFormat/>
    <w:rPr>
      <w:rFonts w:ascii="Times New Roman" w:eastAsia="宋体" w:hAnsi="Times New Roman" w:cs="Times New Roman"/>
      <w:sz w:val="18"/>
      <w:szCs w:val="18"/>
    </w:rPr>
  </w:style>
  <w:style w:type="character" w:customStyle="1" w:styleId="Char5">
    <w:name w:val="页脚 Char"/>
    <w:basedOn w:val="a0"/>
    <w:link w:val="aa"/>
    <w:uiPriority w:val="99"/>
    <w:qFormat/>
    <w:rPr>
      <w:rFonts w:ascii="Times New Roman" w:eastAsia="宋体" w:hAnsi="Times New Roman" w:cs="Times New Roman"/>
      <w:sz w:val="18"/>
      <w:szCs w:val="18"/>
    </w:rPr>
  </w:style>
  <w:style w:type="character" w:customStyle="1" w:styleId="Char0">
    <w:name w:val="文档结构图 Char"/>
    <w:basedOn w:val="a0"/>
    <w:link w:val="a5"/>
    <w:uiPriority w:val="99"/>
    <w:semiHidden/>
    <w:qFormat/>
    <w:rPr>
      <w:rFonts w:ascii="宋体" w:eastAsia="宋体" w:hAnsi="Times New Roman" w:cs="Times New Roman"/>
      <w:sz w:val="18"/>
      <w:szCs w:val="18"/>
    </w:rPr>
  </w:style>
  <w:style w:type="character" w:customStyle="1" w:styleId="5Char">
    <w:name w:val="标题 5 Char"/>
    <w:basedOn w:val="a0"/>
    <w:link w:val="5"/>
    <w:uiPriority w:val="9"/>
    <w:qFormat/>
    <w:rPr>
      <w:rFonts w:ascii="Times New Roman" w:eastAsia="宋体" w:hAnsi="Times New Roman" w:cs="Times New Roman"/>
      <w:b/>
      <w:bCs/>
      <w:sz w:val="24"/>
      <w:szCs w:val="24"/>
    </w:rPr>
  </w:style>
  <w:style w:type="character" w:styleId="af1">
    <w:name w:val="Placeholder Text"/>
    <w:basedOn w:val="a0"/>
    <w:uiPriority w:val="99"/>
    <w:semiHidden/>
    <w:qFormat/>
    <w:rPr>
      <w:color w:val="808080"/>
    </w:rPr>
  </w:style>
  <w:style w:type="character" w:customStyle="1" w:styleId="Char4">
    <w:name w:val="批注框文本 Char"/>
    <w:basedOn w:val="a0"/>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1">
    <w:name w:val="正文文本 Char"/>
    <w:basedOn w:val="a0"/>
    <w:link w:val="a6"/>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0"/>
    <w:link w:val="af2"/>
    <w:qFormat/>
    <w:rPr>
      <w:rFonts w:ascii="Times New Roman" w:eastAsia="仿宋" w:hAnsi="Times New Roman"/>
      <w:b/>
      <w:bCs/>
      <w:spacing w:val="-16"/>
      <w:kern w:val="2"/>
      <w:sz w:val="32"/>
      <w:szCs w:val="32"/>
    </w:rPr>
  </w:style>
  <w:style w:type="character" w:customStyle="1" w:styleId="af5">
    <w:name w:val="第二层 字符"/>
    <w:basedOn w:val="a0"/>
    <w:link w:val="af4"/>
    <w:qFormat/>
    <w:rPr>
      <w:rFonts w:ascii="楷体" w:eastAsia="楷体" w:hAnsi="楷体"/>
      <w:spacing w:val="-16"/>
      <w:kern w:val="2"/>
      <w:sz w:val="32"/>
      <w:szCs w:val="32"/>
    </w:rPr>
  </w:style>
  <w:style w:type="character" w:customStyle="1" w:styleId="Char">
    <w:name w:val="正文文本缩进 Char"/>
    <w:basedOn w:val="a0"/>
    <w:link w:val="a3"/>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0"/>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0"/>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kern w:val="2"/>
      <w:sz w:val="21"/>
      <w:szCs w:val="21"/>
    </w:rPr>
  </w:style>
  <w:style w:type="character" w:customStyle="1" w:styleId="Char3">
    <w:name w:val="日期 Char"/>
    <w:basedOn w:val="a0"/>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styleId="af6">
    <w:name w:val="Revision"/>
    <w:hidden/>
    <w:uiPriority w:val="99"/>
    <w:semiHidden/>
    <w:rsid w:val="00CA278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8F5EC-559E-4E91-B92E-E61157B4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1329</Words>
  <Characters>7576</Characters>
  <Application>Microsoft Office Word</Application>
  <DocSecurity>0</DocSecurity>
  <Lines>63</Lines>
  <Paragraphs>17</Paragraphs>
  <ScaleCrop>false</ScaleCrop>
  <Company>Person</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王双庆</cp:lastModifiedBy>
  <cp:revision>21</cp:revision>
  <dcterms:created xsi:type="dcterms:W3CDTF">2022-03-29T01:21:00Z</dcterms:created>
  <dcterms:modified xsi:type="dcterms:W3CDTF">2022-11-01T00:54:00Z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D870628E2D2649078FB33CC6C6C2CEBD</vt:lpwstr>
  </property>
</Properties>
</file>