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A14F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04E0F5DF">
      <w:pPr>
        <w:pStyle w:val="4"/>
        <w:numPr>
          <w:ilvl w:val="1"/>
          <w:numId w:val="1"/>
        </w:numPr>
        <w:spacing w:line="520" w:lineRule="exact"/>
        <w:contextualSpacing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843"/>
        <w:gridCol w:w="1559"/>
        <w:gridCol w:w="2681"/>
      </w:tblGrid>
      <w:tr w14:paraId="131517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9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46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2FA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77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E3123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46B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714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764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485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CE6FA4">
            <w:pPr>
              <w:spacing w:line="520" w:lineRule="exact"/>
              <w:ind w:firstLine="640" w:firstLineChars="200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5C35FC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1B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7AE5D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050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C04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179CBAB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2F4B8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7297CE0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C9611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DF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77FC5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AB1B1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EB8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服务资质承诺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8900A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（我单位承诺具备履行本项目合同所必需的服务资质，并在服务期内保持资质有效。）</w:t>
            </w:r>
          </w:p>
        </w:tc>
      </w:tr>
      <w:tr w14:paraId="41A00E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B60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A2FF8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154E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54D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49CE3D7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A93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1BD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A6CAC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1C6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EE752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F99F7F2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05069C8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15CA9A45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689AB0B5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130375E2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145C61D7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页说明。</w:t>
      </w:r>
    </w:p>
    <w:p w14:paraId="0FC8BE4C">
      <w:pPr>
        <w:pStyle w:val="4"/>
        <w:spacing w:line="520" w:lineRule="exact"/>
        <w:ind w:firstLine="320" w:firstLineChars="100"/>
        <w:contextualSpacing/>
        <w:rPr>
          <w:rFonts w:ascii="黑体" w:hAnsi="黑体" w:eastAsia="黑体" w:cs="Segoe UI"/>
          <w:bCs/>
          <w:color w:val="0F1115"/>
          <w:sz w:val="32"/>
          <w:szCs w:val="32"/>
          <w:shd w:val="clear" w:color="auto" w:fill="FFFFFF"/>
        </w:rPr>
      </w:pPr>
      <w:r>
        <w:rPr>
          <w:rFonts w:ascii="黑体" w:hAnsi="黑体" w:eastAsia="黑体" w:cs="Segoe UI"/>
          <w:bCs/>
          <w:color w:val="0F1115"/>
          <w:sz w:val="32"/>
          <w:szCs w:val="32"/>
          <w:shd w:val="clear" w:color="auto" w:fill="FFFFFF"/>
        </w:rPr>
        <w:t>二、应答单位需提交的资格证明文件清单</w:t>
      </w:r>
    </w:p>
    <w:p w14:paraId="5E6050A5">
      <w:pPr>
        <w:pStyle w:val="4"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（以下材料复印件应包含在现场递交的纸质参选文件中）</w:t>
      </w:r>
    </w:p>
    <w:p w14:paraId="4620B751">
      <w:pPr>
        <w:pStyle w:val="4"/>
        <w:numPr>
          <w:ilvl w:val="0"/>
          <w:numId w:val="3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222F7789">
      <w:pPr>
        <w:pStyle w:val="4"/>
        <w:numPr>
          <w:ilvl w:val="0"/>
          <w:numId w:val="3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4733368A">
      <w:pPr>
        <w:pStyle w:val="4"/>
        <w:numPr>
          <w:ilvl w:val="0"/>
          <w:numId w:val="3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供应商针对本项目的经办人授权书（附件二），授权人和被授权人的身份证复印件。</w:t>
      </w:r>
    </w:p>
    <w:p w14:paraId="117A613A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符合公告第二部分“参选人资格要求”的所有证明材料，包括但不限于：法定资质证书、业绩证明、人员证明、信誉证明截图及声明等。</w:t>
      </w:r>
    </w:p>
    <w:p w14:paraId="546119E4">
      <w:pPr>
        <w:pStyle w:val="4"/>
        <w:numPr>
          <w:ilvl w:val="0"/>
          <w:numId w:val="3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418A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2BE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F45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1A72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9FC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60DC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900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4D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292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4C8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88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D6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368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510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994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745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E15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B2B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BFCF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C1CB0"/>
    <w:multiLevelType w:val="multilevel"/>
    <w:tmpl w:val="083C1CB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2"/>
      <w:numFmt w:val="japaneseCounting"/>
      <w:lvlText w:val="%2、"/>
      <w:lvlJc w:val="left"/>
      <w:pPr>
        <w:ind w:left="1140" w:hanging="7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56C5"/>
    <w:rsid w:val="719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Lyn</dc:creator>
  <cp:lastModifiedBy>Lyn</cp:lastModifiedBy>
  <dcterms:modified xsi:type="dcterms:W3CDTF">2026-03-02T01:55:45Z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254C50FD4B264B8A9CD0CA96893FB7F8_11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