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350C2">
      <w:pPr>
        <w:pStyle w:val="4"/>
        <w:shd w:val="clear" w:color="auto" w:fill="FFFFFF"/>
        <w:spacing w:before="100" w:beforeAutospacing="1" w:after="100" w:afterAutospacing="1" w:line="360" w:lineRule="auto"/>
        <w:contextualSpacing/>
        <w:rPr>
          <w:rStyle w:val="7"/>
          <w:rFonts w:hint="eastAsia" w:ascii="Segoe UI" w:cs="Segoe UI"/>
          <w:b/>
          <w:color w:val="0F1115"/>
        </w:rPr>
      </w:pPr>
      <w:r>
        <w:rPr>
          <w:rStyle w:val="7"/>
          <w:rFonts w:hint="eastAsia" w:ascii="Segoe UI" w:hAnsi="Segoe UI" w:cs="Segoe UI"/>
          <w:b/>
          <w:color w:val="0F1115"/>
        </w:rPr>
        <w:t>附件四：符合性审查表</w:t>
      </w:r>
    </w:p>
    <w:p w14:paraId="72B55A9F">
      <w:pPr>
        <w:pStyle w:val="4"/>
        <w:shd w:val="clear" w:color="auto" w:fill="FFFFFF"/>
        <w:spacing w:before="100" w:beforeAutospacing="1" w:after="100" w:afterAutospacing="1" w:line="360" w:lineRule="auto"/>
        <w:contextualSpacing/>
        <w:rPr>
          <w:rFonts w:hint="default" w:ascii="Segoe UI" w:cs="Segoe UI"/>
          <w:b w:val="0"/>
          <w:color w:val="0F1115"/>
          <w:sz w:val="24"/>
          <w:szCs w:val="24"/>
        </w:rPr>
      </w:pPr>
      <w:r>
        <w:rPr>
          <w:rFonts w:ascii="Segoe UI" w:hAnsi="Segoe UI" w:cs="Segoe UI"/>
          <w:b w:val="0"/>
          <w:color w:val="0F1115"/>
          <w:sz w:val="24"/>
          <w:szCs w:val="24"/>
        </w:rPr>
        <w:t>项目名称：</w:t>
      </w:r>
      <w:r>
        <w:rPr>
          <w:rFonts w:hint="default" w:ascii="Segoe UI" w:cs="Segoe UI"/>
          <w:b w:val="0"/>
          <w:color w:val="0F1115"/>
          <w:sz w:val="24"/>
          <w:szCs w:val="24"/>
        </w:rPr>
        <w:t> </w:t>
      </w:r>
      <w:r>
        <w:rPr>
          <w:rFonts w:ascii="宋体" w:hAnsi="宋体" w:cs="宋体"/>
          <w:b w:val="0"/>
          <w:sz w:val="24"/>
          <w:szCs w:val="24"/>
        </w:rPr>
        <w:t>王府井院区非居民厨余垃圾运输服务项目</w:t>
      </w:r>
      <w:r>
        <w:rPr>
          <w:rFonts w:hint="default" w:ascii="Segoe UI" w:cs="Segoe UI"/>
          <w:b w:val="0"/>
          <w:color w:val="0F1115"/>
          <w:sz w:val="24"/>
          <w:szCs w:val="24"/>
        </w:rPr>
        <w:br w:type="textWrapping"/>
      </w:r>
      <w:r>
        <w:rPr>
          <w:rFonts w:ascii="Segoe UI" w:hAnsi="Segoe UI" w:cs="Segoe UI"/>
          <w:b w:val="0"/>
          <w:color w:val="0F1115"/>
          <w:sz w:val="24"/>
          <w:szCs w:val="24"/>
        </w:rPr>
        <w:t>参选人名称：</w:t>
      </w:r>
      <w:r>
        <w:rPr>
          <w:rFonts w:hint="default" w:ascii="Segoe UI" w:hAnsi="Segoe UI" w:cs="Segoe UI"/>
          <w:b w:val="0"/>
          <w:color w:val="0F1115"/>
          <w:sz w:val="24"/>
          <w:szCs w:val="24"/>
          <w:u w:val="single"/>
        </w:rPr>
        <w:t xml:space="preserve">                            </w:t>
      </w:r>
      <w:r>
        <w:rPr>
          <w:rFonts w:hint="default" w:ascii="Segoe UI" w:cs="Segoe UI"/>
          <w:b w:val="0"/>
          <w:color w:val="0F1115"/>
          <w:sz w:val="24"/>
          <w:szCs w:val="24"/>
        </w:rPr>
        <w:br w:type="textWrapping"/>
      </w:r>
      <w:r>
        <w:rPr>
          <w:rFonts w:ascii="Segoe UI" w:hAnsi="Segoe UI" w:cs="Segoe UI"/>
          <w:b w:val="0"/>
          <w:color w:val="0F1115"/>
          <w:sz w:val="24"/>
          <w:szCs w:val="24"/>
        </w:rPr>
        <w:t>评审日期：</w:t>
      </w:r>
      <w:r>
        <w:rPr>
          <w:rFonts w:hint="default" w:ascii="Segoe UI" w:hAnsi="Segoe UI" w:cs="Segoe UI"/>
          <w:b w:val="0"/>
          <w:color w:val="0F1115"/>
          <w:sz w:val="24"/>
          <w:szCs w:val="24"/>
        </w:rPr>
        <w:t xml:space="preserve">  </w:t>
      </w:r>
      <w:r>
        <w:rPr>
          <w:rFonts w:hint="default" w:ascii="Segoe UI" w:hAnsi="Segoe UI" w:cs="Segoe UI"/>
          <w:b w:val="0"/>
          <w:color w:val="0F1115"/>
          <w:sz w:val="24"/>
          <w:szCs w:val="24"/>
          <w:u w:val="single"/>
        </w:rPr>
        <w:t xml:space="preserve">          </w:t>
      </w:r>
      <w:r>
        <w:rPr>
          <w:rFonts w:ascii="Segoe UI" w:hAnsi="Segoe UI" w:cs="Segoe UI"/>
          <w:b w:val="0"/>
          <w:color w:val="0F1115"/>
          <w:sz w:val="24"/>
          <w:szCs w:val="24"/>
        </w:rPr>
        <w:t>年</w:t>
      </w:r>
      <w:r>
        <w:rPr>
          <w:rFonts w:hint="default" w:ascii="Segoe UI" w:hAnsi="Segoe UI" w:cs="Segoe UI"/>
          <w:b w:val="0"/>
          <w:color w:val="0F1115"/>
          <w:sz w:val="24"/>
          <w:szCs w:val="24"/>
          <w:u w:val="single"/>
        </w:rPr>
        <w:t xml:space="preserve">     </w:t>
      </w:r>
      <w:r>
        <w:rPr>
          <w:rFonts w:ascii="Segoe UI" w:hAnsi="Segoe UI" w:cs="Segoe UI"/>
          <w:b w:val="0"/>
          <w:color w:val="0F1115"/>
          <w:sz w:val="24"/>
          <w:szCs w:val="24"/>
        </w:rPr>
        <w:t>月</w:t>
      </w:r>
      <w:r>
        <w:rPr>
          <w:rFonts w:hint="default" w:ascii="Segoe UI" w:hAnsi="Segoe UI" w:cs="Segoe UI"/>
          <w:b w:val="0"/>
          <w:color w:val="0F1115"/>
          <w:sz w:val="24"/>
          <w:szCs w:val="24"/>
          <w:u w:val="single"/>
        </w:rPr>
        <w:t xml:space="preserve">     </w:t>
      </w:r>
      <w:r>
        <w:rPr>
          <w:rFonts w:ascii="Segoe UI" w:hAnsi="Segoe UI" w:cs="Segoe UI"/>
          <w:b w:val="0"/>
          <w:color w:val="0F1115"/>
          <w:sz w:val="24"/>
          <w:szCs w:val="24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690"/>
        <w:gridCol w:w="3018"/>
        <w:gridCol w:w="1863"/>
        <w:gridCol w:w="1275"/>
        <w:gridCol w:w="1192"/>
      </w:tblGrid>
      <w:tr w14:paraId="1CF3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D4B0D7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E1AA46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审查项目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C37D3C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审查标准与要求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24CFA7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参选文件响应情况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DBCBE4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审查结论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4278D1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偏离说明</w:t>
            </w:r>
          </w:p>
        </w:tc>
      </w:tr>
      <w:tr w14:paraId="1078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4CA482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FD4735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参选文件有效性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302B096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>1.按公告要求递交（单PDF文件，规定命名）。</w:t>
            </w:r>
            <w:r>
              <w:rPr>
                <w:rFonts w:hint="default" w:asci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>2.文件清晰、完整，关键页及正本均加盖公章。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4A6D03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 xml:space="preserve"> 符合要求</w:t>
            </w:r>
            <w:r>
              <w:rPr>
                <w:rFonts w:hint="default" w:asci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 xml:space="preserve"> 不符合要求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E10946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通过 </w:t>
            </w:r>
          </w:p>
          <w:p w14:paraId="6379C6FB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6CFDCF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</w:p>
        </w:tc>
      </w:tr>
      <w:tr w14:paraId="226B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729383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6E8661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报价要求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76C2751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hint="default"/>
              </w:rPr>
              <w:t xml:space="preserve">1. </w:t>
            </w:r>
            <w:r>
              <w:t>报价为总价包干形式。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2. </w:t>
            </w:r>
            <w:r>
              <w:t>报价未超过年度总费用最高限价</w:t>
            </w:r>
            <w:r>
              <w:rPr>
                <w:rFonts w:hint="default"/>
              </w:rPr>
              <w:t>20,000</w:t>
            </w:r>
            <w:r>
              <w:t>元（含税）。</w:t>
            </w:r>
            <w:r>
              <w:rPr>
                <w:rFonts w:hint="default"/>
              </w:rPr>
              <w:br w:type="textWrapping"/>
            </w:r>
            <w:r>
              <w:t>报价总额：</w:t>
            </w:r>
            <w:r>
              <w:rPr>
                <w:rFonts w:hint="default"/>
              </w:rPr>
              <w:t xml:space="preserve">¥ __________ </w:t>
            </w:r>
            <w:r>
              <w:t>元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0E18A5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 xml:space="preserve"> 符合要求</w:t>
            </w:r>
            <w:r>
              <w:rPr>
                <w:rFonts w:hint="default" w:asci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 xml:space="preserve"> 超过限价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FE2CEE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通过</w:t>
            </w:r>
          </w:p>
          <w:p w14:paraId="136AF5C0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FA7408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</w:p>
        </w:tc>
      </w:tr>
      <w:tr w14:paraId="43CD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A7DCC6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AFBB26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0F1115"/>
                <w:sz w:val="18"/>
                <w:szCs w:val="18"/>
                <w:shd w:val="clear" w:color="auto" w:fill="FFFFFF"/>
              </w:rPr>
              <w:t>核心服务标准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E0B9501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t>对以下公告第二章实质性条款作出明确、无保留的承诺：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1. </w:t>
            </w:r>
            <w:r>
              <w:t>清运频次：</w:t>
            </w:r>
            <w:r>
              <w:rPr>
                <w:rFonts w:hint="default"/>
              </w:rPr>
              <w:t> </w:t>
            </w:r>
            <w:r>
              <w:t>承诺每日至少清运</w:t>
            </w:r>
            <w:r>
              <w:rPr>
                <w:rFonts w:hint="default"/>
              </w:rPr>
              <w:t>1</w:t>
            </w:r>
            <w:r>
              <w:t>次。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2. </w:t>
            </w:r>
            <w:r>
              <w:t>作业规范：</w:t>
            </w:r>
            <w:r>
              <w:rPr>
                <w:rFonts w:hint="default"/>
              </w:rPr>
              <w:t> </w:t>
            </w:r>
            <w:r>
              <w:t>承诺使用密闭防渗漏车辆，作业后清洁。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3. </w:t>
            </w:r>
            <w:r>
              <w:t>文件提交：</w:t>
            </w:r>
            <w:r>
              <w:rPr>
                <w:rFonts w:hint="default"/>
              </w:rPr>
              <w:t> </w:t>
            </w:r>
            <w:r>
              <w:t>承诺每月</w:t>
            </w:r>
            <w:r>
              <w:rPr>
                <w:rFonts w:hint="default"/>
              </w:rPr>
              <w:t>5</w:t>
            </w:r>
            <w:r>
              <w:t>日前提交台账及消纳证明。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4. </w:t>
            </w:r>
            <w:r>
              <w:t>院感要求：</w:t>
            </w:r>
            <w:r>
              <w:rPr>
                <w:rFonts w:hint="default"/>
              </w:rPr>
              <w:t> </w:t>
            </w:r>
            <w:r>
              <w:t>承诺配合定期消毒及包装物分离。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F4B5E0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全部完全响应</w:t>
            </w:r>
            <w:r>
              <w:rPr>
                <w:rFonts w:hint="default"/>
              </w:rPr>
              <w:br w:type="textWrapping"/>
            </w: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部分条款存在负偏离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90F325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通过 </w:t>
            </w:r>
          </w:p>
          <w:p w14:paraId="0CC912D0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D09CD7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>负偏离条款：______</w:t>
            </w:r>
          </w:p>
        </w:tc>
      </w:tr>
      <w:tr w14:paraId="0A63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64384E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8EDBE7">
            <w:pPr>
              <w:jc w:val="center"/>
              <w:rPr>
                <w:rStyle w:val="7"/>
                <w:rFonts w:hint="eastAsia" w:ascii="宋体" w:cs="Segoe UI"/>
                <w:b w:val="0"/>
                <w:color w:val="0F1115"/>
                <w:sz w:val="18"/>
                <w:szCs w:val="18"/>
                <w:shd w:val="clear" w:color="auto" w:fill="FFFFFF"/>
              </w:rPr>
            </w:pPr>
            <w:r>
              <w:t>服务方案完备性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5983954">
            <w:pPr>
              <w:rPr>
                <w:rFonts w:hint="default" w:ascii="宋体" w:cs="Segoe UI"/>
                <w:color w:val="0F1115"/>
                <w:sz w:val="18"/>
                <w:szCs w:val="18"/>
                <w:shd w:val="clear" w:color="auto" w:fill="FFFFFF"/>
              </w:rPr>
            </w:pPr>
            <w:r>
              <w:t>服务方案中包含针对</w:t>
            </w:r>
            <w:r>
              <w:rPr>
                <w:rFonts w:hint="default"/>
              </w:rPr>
              <w:t>“</w:t>
            </w:r>
            <w:r>
              <w:t>分散收集、定时定点</w:t>
            </w:r>
            <w:r>
              <w:rPr>
                <w:rFonts w:hint="default"/>
              </w:rPr>
              <w:t>”</w:t>
            </w:r>
            <w:r>
              <w:t>机制的具体实施方案、人员车辆配置、应急预案等核心内容，未出现重大缺项。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316C97">
            <w:pPr>
              <w:rPr>
                <w:rFonts w:hint="default" w:ascii="宋体" w:cs="Segoe UI Symbol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方案完整，响应充分</w:t>
            </w:r>
            <w:r>
              <w:rPr>
                <w:rFonts w:hint="default"/>
              </w:rPr>
              <w:br w:type="textWrapping"/>
            </w: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方案存在重大缺项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18F284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通过 </w:t>
            </w:r>
          </w:p>
          <w:p w14:paraId="71179317">
            <w:pPr>
              <w:rPr>
                <w:rFonts w:hint="default" w:ascii="宋体" w:cs="Segoe UI Symbol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6D1187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t>缺项内容：</w:t>
            </w:r>
            <w:r>
              <w:rPr>
                <w:rFonts w:hint="default"/>
              </w:rPr>
              <w:t>______</w:t>
            </w:r>
          </w:p>
        </w:tc>
      </w:tr>
      <w:tr w14:paraId="5B71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AEA69E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DC4ACE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无实质性负偏离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9459444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>参选文件对本公告的技术、服务、商务等所有实质性要求（以</w:t>
            </w:r>
            <w:r>
              <w:rPr>
                <w:rFonts w:ascii="宋体" w:cs="Segoe UI"/>
                <w:color w:val="0F1115"/>
                <w:sz w:val="18"/>
                <w:szCs w:val="18"/>
                <w:shd w:val="clear" w:color="auto" w:fill="FFFFFF"/>
              </w:rPr>
              <w:t>“</w:t>
            </w: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>必须</w:t>
            </w:r>
            <w:r>
              <w:rPr>
                <w:rFonts w:ascii="宋体" w:cs="Segoe UI"/>
                <w:color w:val="0F1115"/>
                <w:sz w:val="18"/>
                <w:szCs w:val="18"/>
                <w:shd w:val="clear" w:color="auto" w:fill="FFFFFF"/>
              </w:rPr>
              <w:t>”</w:t>
            </w: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ascii="宋体" w:cs="Segoe UI"/>
                <w:color w:val="0F1115"/>
                <w:sz w:val="18"/>
                <w:szCs w:val="18"/>
                <w:shd w:val="clear" w:color="auto" w:fill="FFFFFF"/>
              </w:rPr>
              <w:t>“</w:t>
            </w: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>应</w:t>
            </w:r>
            <w:r>
              <w:rPr>
                <w:rFonts w:ascii="宋体" w:cs="Segoe UI"/>
                <w:color w:val="0F1115"/>
                <w:sz w:val="18"/>
                <w:szCs w:val="18"/>
                <w:shd w:val="clear" w:color="auto" w:fill="FFFFFF"/>
              </w:rPr>
              <w:t>”</w:t>
            </w: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>等强制措辞为准）未作出任何限制、保留或负偏离。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1A7437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 xml:space="preserve"> 无实质性负偏离</w:t>
            </w:r>
            <w:r>
              <w:rPr>
                <w:rFonts w:hint="default" w:asci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18"/>
                <w:szCs w:val="18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 xml:space="preserve"> 存在实质性负偏离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CBD00C">
            <w:pPr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bookmarkStart w:id="0" w:name="OLE_LINK23"/>
            <w:bookmarkStart w:id="1" w:name="OLE_LINK22"/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通过 </w:t>
            </w:r>
          </w:p>
          <w:p w14:paraId="77EEE095">
            <w:pPr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不通过</w:t>
            </w:r>
            <w:bookmarkEnd w:id="0"/>
            <w:bookmarkEnd w:id="1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115B9D">
            <w:pPr>
              <w:jc w:val="center"/>
              <w:rPr>
                <w:rFonts w:hint="default"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sz w:val="18"/>
                <w:szCs w:val="18"/>
                <w:shd w:val="clear" w:color="auto" w:fill="FFFFFF"/>
              </w:rPr>
              <w:t>负偏离条款：______</w:t>
            </w:r>
          </w:p>
        </w:tc>
      </w:tr>
    </w:tbl>
    <w:p w14:paraId="34F0DC5A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hint="default" w:ascii="Segoe UI" w:hAnsi="Segoe UI" w:cs="Segoe UI"/>
          <w:color w:val="0F1115"/>
          <w:kern w:val="0"/>
          <w:sz w:val="24"/>
          <w:szCs w:val="24"/>
        </w:rPr>
      </w:pPr>
    </w:p>
    <w:p w14:paraId="1D2B31EC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hint="default" w:ascii="Segoe UI" w:cs="Segoe UI"/>
          <w:color w:val="0F1115"/>
          <w:kern w:val="0"/>
          <w:sz w:val="24"/>
          <w:szCs w:val="24"/>
        </w:rPr>
      </w:pPr>
      <w:r>
        <w:rPr>
          <w:rFonts w:ascii="Segoe UI" w:hAnsi="Segoe UI" w:cs="Segoe UI"/>
          <w:color w:val="0F1115"/>
          <w:kern w:val="0"/>
          <w:sz w:val="24"/>
          <w:szCs w:val="24"/>
        </w:rPr>
        <w:t>符合性审查总体结论：</w:t>
      </w:r>
      <w:r>
        <w:rPr>
          <w:rFonts w:hint="default" w:ascii="Segoe UI" w:cs="Segoe UI"/>
          <w:color w:val="0F1115"/>
          <w:kern w:val="0"/>
          <w:sz w:val="24"/>
          <w:szCs w:val="24"/>
        </w:rPr>
        <w:br w:type="textWrapping"/>
      </w:r>
      <w:r>
        <w:rPr>
          <w:rFonts w:hint="default" w:ascii="Segoe UI Symbol" w:hAnsi="Segoe UI Symbol" w:cs="Segoe UI Symbol"/>
          <w:color w:val="0F1115"/>
          <w:kern w:val="0"/>
          <w:sz w:val="24"/>
          <w:szCs w:val="24"/>
        </w:rPr>
        <w:t xml:space="preserve">☐ </w:t>
      </w:r>
      <w:r>
        <w:rPr>
          <w:rFonts w:hint="default" w:ascii="Segoe UI" w:cs="Segoe UI"/>
          <w:color w:val="0F1115"/>
          <w:kern w:val="0"/>
          <w:sz w:val="24"/>
          <w:szCs w:val="24"/>
        </w:rPr>
        <w:t> 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符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 xml:space="preserve">  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合（以上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1-5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项审查结论均为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“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通过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”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，且对实质性要求无负偏离）</w:t>
      </w:r>
      <w:r>
        <w:rPr>
          <w:rFonts w:hint="default" w:ascii="Segoe UI" w:cs="Segoe UI"/>
          <w:color w:val="0F1115"/>
          <w:kern w:val="0"/>
          <w:sz w:val="24"/>
          <w:szCs w:val="24"/>
        </w:rPr>
        <w:br w:type="textWrapping"/>
      </w:r>
      <w:r>
        <w:rPr>
          <w:rFonts w:hint="default" w:ascii="Segoe UI Symbol" w:hAnsi="Segoe UI Symbol" w:cs="Segoe UI Symbol"/>
          <w:color w:val="0F1115"/>
          <w:kern w:val="0"/>
          <w:sz w:val="24"/>
          <w:szCs w:val="24"/>
        </w:rPr>
        <w:t>☐</w:t>
      </w:r>
      <w:r>
        <w:rPr>
          <w:rFonts w:hint="default" w:ascii="Segoe UI" w:cs="Segoe UI"/>
          <w:color w:val="0F1115"/>
          <w:kern w:val="0"/>
          <w:sz w:val="24"/>
          <w:szCs w:val="24"/>
        </w:rPr>
        <w:t> 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 xml:space="preserve"> 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不符合（以上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1-5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项中任一项审查结论为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“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不通过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”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，或存在实质性负偏离）</w:t>
      </w:r>
    </w:p>
    <w:p w14:paraId="12A7AC4C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hint="default" w:ascii="Segoe UI" w:hAnsi="Segoe UI" w:cs="Segoe UI"/>
          <w:color w:val="0F1115"/>
          <w:kern w:val="0"/>
          <w:sz w:val="24"/>
          <w:szCs w:val="24"/>
        </w:rPr>
      </w:pPr>
      <w:r>
        <w:rPr>
          <w:rFonts w:ascii="Segoe UI" w:hAnsi="Segoe UI" w:cs="Segoe UI"/>
          <w:color w:val="0F1115"/>
          <w:kern w:val="0"/>
          <w:sz w:val="24"/>
          <w:szCs w:val="24"/>
        </w:rPr>
        <w:t>评审员（签字）：</w:t>
      </w:r>
      <w:r>
        <w:rPr>
          <w:rFonts w:hint="default" w:ascii="Segoe UI" w:cs="Segoe UI"/>
          <w:color w:val="0F1115"/>
          <w:kern w:val="0"/>
          <w:sz w:val="24"/>
          <w:szCs w:val="24"/>
        </w:rPr>
        <w:t> 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_______</w:t>
      </w:r>
      <w:r>
        <w:rPr>
          <w:rFonts w:hint="default" w:ascii="Segoe UI" w:hAnsi="Segoe UI" w:cs="Segoe UI"/>
          <w:color w:val="0F1115"/>
          <w:kern w:val="0"/>
          <w:sz w:val="24"/>
          <w:szCs w:val="24"/>
          <w:u w:val="single"/>
        </w:rPr>
        <w:t xml:space="preserve">                      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___</w:t>
      </w:r>
    </w:p>
    <w:p w14:paraId="46C9486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B4D84"/>
    <w:rsid w:val="4D9B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hint="eastAsia"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7">
    <w:name w:val="Strong"/>
    <w:unhideWhenUsed/>
    <w:qFormat/>
    <w:uiPriority w:val="22"/>
    <w:rPr>
      <w:rFonts w:hint="default" w:cs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2025-12-22T05:52:00Z</dcterms:created>
  <dc:creator>Lyn</dc:creator>
  <cp:lastModifiedBy>Lyn</cp:lastModifiedBy>
  <dcterms:modified xsi:type="dcterms:W3CDTF">2025-12-22T05:52:19Z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87A28762F5F34ED58ECF8F2822FA4002_11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